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41A" w:rsidRPr="00431D48" w:rsidRDefault="001D6788" w:rsidP="001D6788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01580" cy="9095037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8588" cy="910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4741A" w:rsidRPr="00431D48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 ЧАСТЬ</w:t>
      </w:r>
      <w:r w:rsidR="00E4741A" w:rsidRPr="00431D48">
        <w:rPr>
          <w:rFonts w:ascii="Times New Roman" w:hAnsi="Times New Roman" w:cs="Times New Roman"/>
          <w:sz w:val="24"/>
          <w:szCs w:val="24"/>
        </w:rPr>
        <w:t>.</w:t>
      </w:r>
    </w:p>
    <w:p w:rsidR="008666BF" w:rsidRPr="00431D48" w:rsidRDefault="00351994" w:rsidP="00E4741A">
      <w:pPr>
        <w:pStyle w:val="ac"/>
        <w:jc w:val="center"/>
      </w:pPr>
      <w:r w:rsidRPr="00431D48">
        <w:rPr>
          <w:b/>
          <w:bCs/>
        </w:rPr>
        <w:t xml:space="preserve">1. </w:t>
      </w:r>
      <w:r w:rsidR="00E4741A" w:rsidRPr="00431D48">
        <w:rPr>
          <w:b/>
          <w:bCs/>
        </w:rPr>
        <w:t>ОБЩИЕ СВЕДЕНИЯ</w:t>
      </w:r>
      <w:r w:rsidR="007B134C" w:rsidRPr="00431D48">
        <w:rPr>
          <w:b/>
          <w:bCs/>
        </w:rPr>
        <w:t>.</w:t>
      </w:r>
    </w:p>
    <w:p w:rsidR="00C92576" w:rsidRPr="00431D48" w:rsidRDefault="00D1254F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В соответствии с пунктом  3 части 2 статьи 29 Федерального закона от 29.12.2012 г. № 273-ФЗ «Об образовании в Российской Федерации», приказа Минобрнауки России от 14.06</w:t>
      </w:r>
      <w:r w:rsidR="00DD0E8E">
        <w:rPr>
          <w:rFonts w:ascii="Times New Roman" w:hAnsi="Times New Roman" w:cs="Times New Roman"/>
          <w:sz w:val="24"/>
          <w:szCs w:val="24"/>
        </w:rPr>
        <w:t>.</w:t>
      </w:r>
      <w:r w:rsidRPr="00431D48">
        <w:rPr>
          <w:rFonts w:ascii="Times New Roman" w:hAnsi="Times New Roman" w:cs="Times New Roman"/>
          <w:sz w:val="24"/>
          <w:szCs w:val="24"/>
        </w:rPr>
        <w:t>2013</w:t>
      </w:r>
      <w:r w:rsidR="00DD0E8E">
        <w:rPr>
          <w:rFonts w:ascii="Times New Roman" w:hAnsi="Times New Roman" w:cs="Times New Roman"/>
          <w:sz w:val="24"/>
          <w:szCs w:val="24"/>
        </w:rPr>
        <w:t>г. № 462«</w:t>
      </w:r>
      <w:r w:rsidR="0026446E" w:rsidRPr="00431D48">
        <w:rPr>
          <w:rFonts w:ascii="Times New Roman" w:hAnsi="Times New Roman" w:cs="Times New Roman"/>
          <w:sz w:val="24"/>
          <w:szCs w:val="24"/>
        </w:rPr>
        <w:t>Об утверждении порядка проведения самообследования образовательной организацией» и на основании приказа от 2</w:t>
      </w:r>
      <w:r w:rsidR="00DD0E8E">
        <w:rPr>
          <w:rFonts w:ascii="Times New Roman" w:hAnsi="Times New Roman" w:cs="Times New Roman"/>
          <w:sz w:val="24"/>
          <w:szCs w:val="24"/>
        </w:rPr>
        <w:t>0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марта 20</w:t>
      </w:r>
      <w:r w:rsidR="00DD0E8E">
        <w:rPr>
          <w:rFonts w:ascii="Times New Roman" w:hAnsi="Times New Roman" w:cs="Times New Roman"/>
          <w:sz w:val="24"/>
          <w:szCs w:val="24"/>
        </w:rPr>
        <w:t>20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DD0E8E">
        <w:rPr>
          <w:rFonts w:ascii="Times New Roman" w:hAnsi="Times New Roman" w:cs="Times New Roman"/>
          <w:sz w:val="24"/>
          <w:szCs w:val="24"/>
        </w:rPr>
        <w:t>8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«О проведении </w:t>
      </w:r>
      <w:r w:rsidR="008666BF" w:rsidRPr="00431D48">
        <w:rPr>
          <w:rFonts w:ascii="Times New Roman" w:hAnsi="Times New Roman" w:cs="Times New Roman"/>
          <w:sz w:val="24"/>
          <w:szCs w:val="24"/>
        </w:rPr>
        <w:t>самообследовани</w:t>
      </w:r>
      <w:r w:rsidR="0026446E" w:rsidRPr="00431D48">
        <w:rPr>
          <w:rFonts w:ascii="Times New Roman" w:hAnsi="Times New Roman" w:cs="Times New Roman"/>
          <w:sz w:val="24"/>
          <w:szCs w:val="24"/>
        </w:rPr>
        <w:t>я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в </w:t>
      </w:r>
      <w:r w:rsidR="006E26F9" w:rsidRPr="00431D48">
        <w:rPr>
          <w:rFonts w:ascii="Times New Roman" w:hAnsi="Times New Roman" w:cs="Times New Roman"/>
          <w:sz w:val="24"/>
          <w:szCs w:val="24"/>
        </w:rPr>
        <w:t>ГБУДОСО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«Ирбитская ДХШ» 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проведена организационная, аналитическая  работа по деятельности образовательного учреждения «Ирбитская ДХШ»  по состоянию на 1 апреля 20</w:t>
      </w:r>
      <w:r w:rsidR="00DD0E8E">
        <w:rPr>
          <w:rFonts w:ascii="Times New Roman" w:hAnsi="Times New Roman" w:cs="Times New Roman"/>
          <w:sz w:val="24"/>
          <w:szCs w:val="24"/>
        </w:rPr>
        <w:t>20</w:t>
      </w:r>
      <w:r w:rsidR="0026446E" w:rsidRPr="00431D48">
        <w:rPr>
          <w:rFonts w:ascii="Times New Roman" w:hAnsi="Times New Roman" w:cs="Times New Roman"/>
          <w:sz w:val="24"/>
          <w:szCs w:val="24"/>
        </w:rPr>
        <w:t xml:space="preserve"> года, </w:t>
      </w:r>
      <w:r w:rsidR="00C92576" w:rsidRPr="00431D48">
        <w:rPr>
          <w:rFonts w:ascii="Times New Roman" w:hAnsi="Times New Roman" w:cs="Times New Roman"/>
          <w:sz w:val="24"/>
          <w:szCs w:val="24"/>
        </w:rPr>
        <w:t xml:space="preserve">проведено </w:t>
      </w:r>
      <w:r w:rsidR="0026446E" w:rsidRPr="00431D48">
        <w:rPr>
          <w:rFonts w:ascii="Times New Roman" w:hAnsi="Times New Roman" w:cs="Times New Roman"/>
          <w:sz w:val="24"/>
          <w:szCs w:val="24"/>
        </w:rPr>
        <w:t>обобщение результатов</w:t>
      </w:r>
      <w:r w:rsidR="0090527F">
        <w:rPr>
          <w:rFonts w:ascii="Times New Roman" w:hAnsi="Times New Roman" w:cs="Times New Roman"/>
          <w:sz w:val="24"/>
          <w:szCs w:val="24"/>
        </w:rPr>
        <w:t xml:space="preserve"> </w:t>
      </w:r>
      <w:r w:rsidR="00C92576" w:rsidRPr="00431D48">
        <w:rPr>
          <w:rFonts w:ascii="Times New Roman" w:hAnsi="Times New Roman" w:cs="Times New Roman"/>
          <w:sz w:val="24"/>
          <w:szCs w:val="24"/>
        </w:rPr>
        <w:t xml:space="preserve">самообследования и подготовлен отчет о результатах самообследования. </w:t>
      </w:r>
    </w:p>
    <w:p w:rsidR="00C92576" w:rsidRPr="00431D48" w:rsidRDefault="00C92576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   Отчет включает аналитическую часть и результаты анализа показателей деятельности образовательного учреждения.</w:t>
      </w:r>
    </w:p>
    <w:p w:rsidR="0026446E" w:rsidRPr="00431D48" w:rsidRDefault="00C92576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В 2018 году Ирбитская детская художественная школа имела статус муниципального образовательного учреждения дополнительного образования детей и взрослых. Учредителем являлась Администрация муниципального образования город Ирбит, полномочия учредителя исполняло Управление  культуры, физической культуры и спорта МО город Ирбит.</w:t>
      </w:r>
    </w:p>
    <w:p w:rsidR="00C92576" w:rsidRPr="00431D48" w:rsidRDefault="00C92576" w:rsidP="00C92576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С 1 января 2019 года образовательное учреждение «Ирбитская ДХШ» в соответствии с Постановлением Правительства Свердловской области от 25. 10. 2018 № 740-ПП «О приеме в государственную собственность Свердловской области муниципальных  учреждений дополнительного образования»</w:t>
      </w:r>
      <w:r w:rsidR="00AE53CA" w:rsidRPr="00431D48">
        <w:rPr>
          <w:rFonts w:ascii="Times New Roman" w:hAnsi="Times New Roman" w:cs="Times New Roman"/>
          <w:sz w:val="24"/>
          <w:szCs w:val="24"/>
        </w:rPr>
        <w:t xml:space="preserve"> переведена в государственную собственность Свердловской области.  Функции и полномочия учредителя осуществляет Министерство культуры Свердловской области.</w:t>
      </w:r>
    </w:p>
    <w:p w:rsidR="008666BF" w:rsidRPr="00431D48" w:rsidRDefault="008666BF" w:rsidP="0056042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3636" w:type="dxa"/>
        <w:tblInd w:w="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487"/>
        <w:gridCol w:w="7513"/>
      </w:tblGrid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учреждении (филиале)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AE53CA" w:rsidRPr="00431D48" w:rsidRDefault="00AE53CA" w:rsidP="00AE53C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бюджетное  учреждение </w:t>
            </w:r>
          </w:p>
          <w:p w:rsidR="008666BF" w:rsidRPr="00431D48" w:rsidRDefault="00AE53CA" w:rsidP="00D019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дополнительного образования Свердловской области «Ирбитская детская художественная школа » (ГБУДОСО «Ирбитская ДХШ» </w:t>
            </w:r>
            <w:r w:rsidR="008666BF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Фактический адрес учреждения </w:t>
            </w:r>
          </w:p>
        </w:tc>
        <w:tc>
          <w:tcPr>
            <w:tcW w:w="7513" w:type="dxa"/>
          </w:tcPr>
          <w:p w:rsidR="008666BF" w:rsidRPr="00431D48" w:rsidRDefault="008666BF" w:rsidP="00E47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623850, Свердловская область, г. Ирбит, ул. Советская,17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D0192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ФИО и телефон руководителя учреждения</w:t>
            </w:r>
          </w:p>
        </w:tc>
        <w:tc>
          <w:tcPr>
            <w:tcW w:w="7513" w:type="dxa"/>
          </w:tcPr>
          <w:p w:rsidR="008666BF" w:rsidRPr="00431D48" w:rsidRDefault="00E4741A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Аникин Владимир Константинович</w:t>
            </w:r>
          </w:p>
          <w:p w:rsidR="008666BF" w:rsidRPr="00431D48" w:rsidRDefault="008666BF" w:rsidP="00A971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34355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A97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6-39-14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Телефон приёмной </w:t>
            </w:r>
          </w:p>
        </w:tc>
        <w:tc>
          <w:tcPr>
            <w:tcW w:w="7513" w:type="dxa"/>
          </w:tcPr>
          <w:p w:rsidR="008666BF" w:rsidRPr="00431D48" w:rsidRDefault="008666BF" w:rsidP="00A971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4355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A97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6-43-27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 бухгалтерии</w:t>
            </w:r>
          </w:p>
        </w:tc>
        <w:tc>
          <w:tcPr>
            <w:tcW w:w="7513" w:type="dxa"/>
          </w:tcPr>
          <w:p w:rsidR="008666BF" w:rsidRPr="00431D48" w:rsidRDefault="008666BF" w:rsidP="00E47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4355) 6-51-23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Факс </w:t>
            </w:r>
          </w:p>
        </w:tc>
        <w:tc>
          <w:tcPr>
            <w:tcW w:w="7513" w:type="dxa"/>
          </w:tcPr>
          <w:p w:rsidR="008666BF" w:rsidRPr="00431D48" w:rsidRDefault="008666BF" w:rsidP="00431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(3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4355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6-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e-mail</w:t>
            </w:r>
          </w:p>
        </w:tc>
        <w:tc>
          <w:tcPr>
            <w:tcW w:w="7513" w:type="dxa"/>
          </w:tcPr>
          <w:p w:rsidR="008666BF" w:rsidRPr="00431D48" w:rsidRDefault="007A50E7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irbitdschoolart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list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4741A" w:rsidRPr="00431D4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Адрес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web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-сайта учреждения (при наличии)</w:t>
            </w:r>
          </w:p>
        </w:tc>
        <w:tc>
          <w:tcPr>
            <w:tcW w:w="7513" w:type="dxa"/>
          </w:tcPr>
          <w:p w:rsidR="008666BF" w:rsidRPr="00431D48" w:rsidRDefault="00E4741A" w:rsidP="00E474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дхш-ирбит.рф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Юридический адрес учреждения (по уставу)</w:t>
            </w:r>
          </w:p>
        </w:tc>
        <w:tc>
          <w:tcPr>
            <w:tcW w:w="7513" w:type="dxa"/>
          </w:tcPr>
          <w:p w:rsidR="008666BF" w:rsidRPr="00431D48" w:rsidRDefault="008666BF" w:rsidP="00E4741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Российская Федерация,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Свердловская область</w:t>
            </w:r>
            <w:r w:rsid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4741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623850, г. Ирбит, ул. Советская,17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Является ли учреждение юридическим лицом  (да/нет)? Тип учреждения в соответствии с Гражданским кодексом Российской Федерации (бюджетное, автономное, казённое)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бюджетное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открытия учреждения</w:t>
            </w:r>
          </w:p>
        </w:tc>
        <w:tc>
          <w:tcPr>
            <w:tcW w:w="7513" w:type="dxa"/>
          </w:tcPr>
          <w:p w:rsidR="008666BF" w:rsidRPr="00431D48" w:rsidRDefault="00A9718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25.08.1985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Дата регистрации устава </w:t>
            </w:r>
          </w:p>
        </w:tc>
        <w:tc>
          <w:tcPr>
            <w:tcW w:w="7513" w:type="dxa"/>
          </w:tcPr>
          <w:p w:rsidR="008666BF" w:rsidRPr="00431D48" w:rsidRDefault="00AE53CA" w:rsidP="00C47A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09.01.2019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Полное наименование 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учредителя (по уставу)</w:t>
            </w:r>
          </w:p>
        </w:tc>
        <w:tc>
          <w:tcPr>
            <w:tcW w:w="7513" w:type="dxa"/>
          </w:tcPr>
          <w:p w:rsidR="008666BF" w:rsidRPr="00431D48" w:rsidRDefault="00AE53CA" w:rsidP="00C47A6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Свердловская область. Функции и полномочия учредителя осуществляет Министерство  культуры Свердловской области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Основания пользования 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зданием/помещением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(оперативное  управление/ аренда/ безвозмездное </w:t>
            </w:r>
          </w:p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пользование/другое)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оперативное  управление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Лицензия (серия, номер, дата выдачи), срок действия лицензии (указать дату окончания действия лицензии, либо бессрочная) (заполняется образовательными учреждениями)</w:t>
            </w:r>
          </w:p>
        </w:tc>
        <w:tc>
          <w:tcPr>
            <w:tcW w:w="7513" w:type="dxa"/>
          </w:tcPr>
          <w:p w:rsidR="00AE53CA" w:rsidRPr="00431D48" w:rsidRDefault="008666BF" w:rsidP="00AE53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Серия </w:t>
            </w:r>
            <w:r w:rsidR="00DA0A3B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ЛО1 № 000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A0A3B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E53CA" w:rsidRPr="00431D48" w:rsidRDefault="008666BF" w:rsidP="00AE53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регистрационный № </w:t>
            </w:r>
            <w:r w:rsidR="00A9718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9964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E53CA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марта 2019 г.;</w:t>
            </w:r>
          </w:p>
          <w:p w:rsidR="008666BF" w:rsidRPr="00431D48" w:rsidRDefault="008666BF" w:rsidP="00AE53C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numPr>
                <w:ilvl w:val="0"/>
                <w:numId w:val="24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00" w:type="dxa"/>
            <w:gridSpan w:val="2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Регистрационные коды: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85.45.1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35171287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6611001714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1026600881196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ОКАТО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65432000000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ОКТМО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65739000001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ОКОГУ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2300231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ОКФС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01C77" w:rsidRPr="00431D48" w:rsidTr="008A3D12">
        <w:tc>
          <w:tcPr>
            <w:tcW w:w="636" w:type="dxa"/>
          </w:tcPr>
          <w:p w:rsidR="000274CF" w:rsidRPr="00431D48" w:rsidRDefault="000274C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87" w:type="dxa"/>
          </w:tcPr>
          <w:p w:rsidR="000274C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ОКОПФ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75203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Характеристика мощности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18.</w:t>
            </w:r>
          </w:p>
        </w:tc>
        <w:tc>
          <w:tcPr>
            <w:tcW w:w="13000" w:type="dxa"/>
            <w:gridSpan w:val="2"/>
          </w:tcPr>
          <w:p w:rsidR="008666BF" w:rsidRPr="00431D48" w:rsidRDefault="008666B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Данные о существующем в учреждении канале Интернет (заполняется только при наличии подключённого канала Интернет в библиотеке)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18.1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существующего подключения (нужное подчеркнуть)</w:t>
            </w:r>
          </w:p>
        </w:tc>
        <w:tc>
          <w:tcPr>
            <w:tcW w:w="7513" w:type="dxa"/>
          </w:tcPr>
          <w:p w:rsidR="008666BF" w:rsidRPr="00431D48" w:rsidRDefault="00313FFC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Оптиковолоконный интернет-канал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18.2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канала связи (нужное подчеркнуть)</w:t>
            </w:r>
          </w:p>
        </w:tc>
        <w:tc>
          <w:tcPr>
            <w:tcW w:w="7513" w:type="dxa"/>
          </w:tcPr>
          <w:p w:rsidR="008666BF" w:rsidRPr="00431D48" w:rsidRDefault="00313FFC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Проводной интернет,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Wi-Fi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18.3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Число компьютеров, подключённых к Интернет (единиц)</w:t>
            </w:r>
          </w:p>
        </w:tc>
        <w:tc>
          <w:tcPr>
            <w:tcW w:w="7513" w:type="dxa"/>
          </w:tcPr>
          <w:p w:rsidR="008666BF" w:rsidRPr="00431D48" w:rsidRDefault="000274C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18.4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Договорная скорость соединения (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kbit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Mbit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13" w:type="dxa"/>
          </w:tcPr>
          <w:p w:rsidR="008666BF" w:rsidRPr="00431D48" w:rsidRDefault="00313FFC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,39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Mbit</w:t>
            </w:r>
          </w:p>
        </w:tc>
      </w:tr>
      <w:tr w:rsidR="00A01C77" w:rsidRPr="00431D48" w:rsidTr="00C31A17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000" w:type="dxa"/>
            <w:gridSpan w:val="2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u w:val="single"/>
                <w:lang w:eastAsia="ru-RU"/>
              </w:rPr>
              <w:t>Данные о существующих операторах связи на территории муниципального образования (обязательно к заполнению)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19.1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связи в населённом пункте (да/нет)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19.2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Операторы связи в населённом пункте (перечислить)</w:t>
            </w:r>
          </w:p>
        </w:tc>
        <w:tc>
          <w:tcPr>
            <w:tcW w:w="7513" w:type="dxa"/>
          </w:tcPr>
          <w:p w:rsidR="00DA0A3B" w:rsidRPr="00431D48" w:rsidRDefault="008666BF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Ростелеком</w:t>
            </w:r>
          </w:p>
          <w:p w:rsidR="008666BF" w:rsidRPr="00431D48" w:rsidRDefault="00DA0A3B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К- Телеком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19.3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Операторы Интернет на территории района (перечислить с указанием контактных данных)</w:t>
            </w:r>
          </w:p>
        </w:tc>
        <w:tc>
          <w:tcPr>
            <w:tcW w:w="7513" w:type="dxa"/>
          </w:tcPr>
          <w:p w:rsidR="00F84CC3" w:rsidRPr="00431D48" w:rsidRDefault="008666BF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Ростелеком – тел.8</w:t>
            </w:r>
            <w:r w:rsidR="00F84CC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800 100 08 00</w:t>
            </w:r>
          </w:p>
          <w:p w:rsidR="008666BF" w:rsidRPr="00431D48" w:rsidRDefault="00DA0A3B" w:rsidP="00DA0A3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К- Телеком</w:t>
            </w:r>
            <w:r w:rsidR="00F84CC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тел.8 800 78 00 801</w:t>
            </w:r>
          </w:p>
        </w:tc>
      </w:tr>
      <w:tr w:rsidR="00A01C77" w:rsidRPr="00431D48" w:rsidTr="008A3D12">
        <w:tc>
          <w:tcPr>
            <w:tcW w:w="636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19.5</w:t>
            </w:r>
          </w:p>
        </w:tc>
        <w:tc>
          <w:tcPr>
            <w:tcW w:w="5487" w:type="dxa"/>
          </w:tcPr>
          <w:p w:rsidR="008666BF" w:rsidRPr="00431D48" w:rsidRDefault="008666BF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Операторы телефонной связи (мобильной, стационарной) на территории населённого пункта (района/городского округа) (указать наименование  фирмы, адрес, телефон, тип связи – стационарная или мобильная)</w:t>
            </w:r>
          </w:p>
        </w:tc>
        <w:tc>
          <w:tcPr>
            <w:tcW w:w="7513" w:type="dxa"/>
          </w:tcPr>
          <w:p w:rsidR="00F84CC3" w:rsidRPr="00431D48" w:rsidRDefault="008666BF" w:rsidP="00F84CC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ОАО «Ростелеком»,</w:t>
            </w:r>
            <w:r w:rsidR="00F84CC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8 800 100 08 00</w:t>
            </w:r>
          </w:p>
          <w:p w:rsidR="00F84CC3" w:rsidRPr="00431D48" w:rsidRDefault="00F84CC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666BF" w:rsidRPr="00431D48" w:rsidRDefault="00F84CC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мобильная</w:t>
            </w:r>
          </w:p>
          <w:p w:rsidR="008666BF" w:rsidRPr="00431D48" w:rsidRDefault="00F84CC3" w:rsidP="007B61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ул. 50 лет Октября,25</w:t>
            </w:r>
          </w:p>
        </w:tc>
      </w:tr>
    </w:tbl>
    <w:p w:rsidR="008666BF" w:rsidRPr="00431D48" w:rsidRDefault="008666BF" w:rsidP="007B6116">
      <w:pPr>
        <w:spacing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116">
      <w:pPr>
        <w:spacing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Техническая характеристика строений учреждени</w:t>
      </w:r>
      <w:r w:rsidR="001F6C3D"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(филиалов)</w:t>
      </w:r>
      <w:r w:rsidRPr="00431D48">
        <w:rPr>
          <w:rFonts w:ascii="Times New Roman" w:hAnsi="Times New Roman" w:cs="Times New Roman"/>
          <w:b/>
          <w:bCs/>
          <w:sz w:val="24"/>
          <w:szCs w:val="24"/>
          <w:vertAlign w:val="superscript"/>
          <w:lang w:eastAsia="ru-RU"/>
        </w:rPr>
        <w:footnoteReference w:id="2"/>
      </w:r>
    </w:p>
    <w:tbl>
      <w:tblPr>
        <w:tblW w:w="13634" w:type="dxa"/>
        <w:tblInd w:w="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61"/>
        <w:gridCol w:w="7513"/>
      </w:tblGrid>
      <w:tr w:rsidR="00A01C77" w:rsidRPr="00431D48" w:rsidTr="008A3D12">
        <w:tc>
          <w:tcPr>
            <w:tcW w:w="560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61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</w:p>
        </w:tc>
        <w:tc>
          <w:tcPr>
            <w:tcW w:w="7513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Сведения об учреждении (филиале)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431D4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Тип строений (отдельно 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стоящее/ встроенное/ пристроенное/ встроенно-пристроенное) </w:t>
            </w:r>
          </w:p>
          <w:p w:rsidR="001F6C3D" w:rsidRPr="00431D48" w:rsidRDefault="001F6C3D" w:rsidP="001F6C3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Учебный корпус : (литера А1А1А2</w:t>
            </w:r>
            <w:r w:rsidR="00E81788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Отдельно стоящее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 постройки здания (фундамент, стены, перекрытия, тип кровли)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из кирпича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перекрытия железо</w:t>
            </w:r>
            <w:r w:rsidR="001F6C3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бетонные плиты, частично деревянные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Кровля металлическая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Этажность здания 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этажа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Этажи, занимаемые балансодержателем</w:t>
            </w:r>
          </w:p>
        </w:tc>
        <w:tc>
          <w:tcPr>
            <w:tcW w:w="7513" w:type="dxa"/>
          </w:tcPr>
          <w:p w:rsidR="00DF590D" w:rsidRPr="00431D48" w:rsidRDefault="001F6C3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этажа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постройки, ввода в эксплуатацию здания</w:t>
            </w:r>
          </w:p>
        </w:tc>
        <w:tc>
          <w:tcPr>
            <w:tcW w:w="7513" w:type="dxa"/>
          </w:tcPr>
          <w:p w:rsidR="00DF590D" w:rsidRPr="00431D48" w:rsidRDefault="001F6C3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1869, 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1995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пристрой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Принадлежность здания к памятникам истории и культуры федерального/ регионального/ местного (муниципального) значения</w:t>
            </w:r>
          </w:p>
          <w:p w:rsidR="00E81788" w:rsidRPr="00431D48" w:rsidRDefault="00E8178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Выставочный зал</w:t>
            </w:r>
          </w:p>
          <w:p w:rsidR="00E81788" w:rsidRPr="00431D48" w:rsidRDefault="00E81788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(Литера Б)</w:t>
            </w:r>
          </w:p>
        </w:tc>
        <w:tc>
          <w:tcPr>
            <w:tcW w:w="7513" w:type="dxa"/>
          </w:tcPr>
          <w:p w:rsidR="00E81788" w:rsidRPr="00431D48" w:rsidRDefault="00E81788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Отдельно стоящее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Материал постройки здания (фундамент, стены, перекрытия, тип кровли)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Здание из кирпича, перекрытия железо-бетонные плиты, кровля металлическая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Этажность здания 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этаж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Этажи, занимаемые балансодержателем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этаж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постройки, ввода в эксплуатацию здания</w:t>
            </w:r>
          </w:p>
        </w:tc>
        <w:tc>
          <w:tcPr>
            <w:tcW w:w="7513" w:type="dxa"/>
          </w:tcPr>
          <w:p w:rsidR="00E81788" w:rsidRPr="00431D48" w:rsidRDefault="00E81788" w:rsidP="00E81788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1996 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Принадлежность здания к памятникам истории и культуры федерального/ регионального/ местного (муниципального) значения</w:t>
            </w:r>
          </w:p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E81788" w:rsidRPr="00431D48" w:rsidRDefault="00E81788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E81788" w:rsidRPr="00431D48" w:rsidRDefault="00E81788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E81788" w:rsidRPr="00431D48" w:rsidRDefault="00E81788" w:rsidP="00A87C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Инвентарный номер объекта недвижимости/ дата и номер паспорта БТИ</w:t>
            </w:r>
          </w:p>
        </w:tc>
        <w:tc>
          <w:tcPr>
            <w:tcW w:w="7513" w:type="dxa"/>
          </w:tcPr>
          <w:p w:rsidR="00940977" w:rsidRPr="00431D48" w:rsidRDefault="00940977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А, А1, А2  от 05.07.2010г. </w:t>
            </w:r>
          </w:p>
          <w:p w:rsidR="00940977" w:rsidRPr="00431D48" w:rsidRDefault="00E81788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66-66-33/020/2010-499 05.07.2010-498</w:t>
            </w:r>
          </w:p>
          <w:p w:rsidR="00E81788" w:rsidRDefault="00940977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</w:t>
            </w:r>
            <w:r w:rsid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 от 05.07..2010г.</w:t>
            </w:r>
            <w:r w:rsidR="00E81788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66-66-33/020/2010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-500</w:t>
            </w:r>
          </w:p>
          <w:p w:rsidR="00431D48" w:rsidRPr="00431D48" w:rsidRDefault="00431D48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Паспорт БТИ № 25\8 от 27.10 19</w:t>
            </w:r>
            <w:r w:rsidR="00472F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  <w:p w:rsidR="00E81788" w:rsidRPr="00431D48" w:rsidRDefault="00E81788" w:rsidP="00A87CA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 площадь помещений, занимаемых учреждением,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513" w:type="dxa"/>
          </w:tcPr>
          <w:p w:rsidR="00DF590D" w:rsidRPr="00431D48" w:rsidRDefault="00940977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1352,5 кв.м..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Строительный объём здания,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513" w:type="dxa"/>
          </w:tcPr>
          <w:p w:rsidR="00DF590D" w:rsidRPr="00431D48" w:rsidRDefault="00C240AE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6324</w:t>
            </w:r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куб.м.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помещений учреждения, сдаваемых в аренду,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Площадь занимаемого земельного участка, м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513" w:type="dxa"/>
          </w:tcPr>
          <w:p w:rsidR="00DF590D" w:rsidRPr="00431D48" w:rsidRDefault="00C240AE" w:rsidP="0094097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242</w:t>
            </w:r>
            <w:r w:rsidR="00940977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кв.м.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Кадастровый номер земельного участка и наименование документов, которыми номер закреплён</w:t>
            </w:r>
          </w:p>
        </w:tc>
        <w:tc>
          <w:tcPr>
            <w:tcW w:w="7513" w:type="dxa"/>
          </w:tcPr>
          <w:p w:rsidR="00DF590D" w:rsidRPr="00431D48" w:rsidRDefault="00940977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66:44:0101021:11</w:t>
            </w:r>
          </w:p>
          <w:p w:rsidR="00940977" w:rsidRPr="00431D48" w:rsidRDefault="00940977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Свидетельство о госрегистрации от 19.08.2010г.№66АД 518037</w:t>
            </w:r>
          </w:p>
        </w:tc>
      </w:tr>
      <w:tr w:rsidR="00A01C77" w:rsidRPr="00431D48" w:rsidTr="008A3D12">
        <w:tc>
          <w:tcPr>
            <w:tcW w:w="560" w:type="dxa"/>
          </w:tcPr>
          <w:p w:rsidR="000274CF" w:rsidRPr="00431D48" w:rsidRDefault="000274CF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0274CF" w:rsidRPr="00431D48" w:rsidRDefault="000274C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Балансовая (остаточная) стоимость основных средств), тыс. руб.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1900,344(115,345)</w:t>
            </w:r>
          </w:p>
        </w:tc>
      </w:tr>
      <w:tr w:rsidR="00A01C77" w:rsidRPr="00431D48" w:rsidTr="008A3D12">
        <w:tc>
          <w:tcPr>
            <w:tcW w:w="560" w:type="dxa"/>
          </w:tcPr>
          <w:p w:rsidR="000274CF" w:rsidRPr="00431D48" w:rsidRDefault="000274CF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0274CF" w:rsidRPr="00431D48" w:rsidRDefault="000274C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Начисленная амортизация накопленным итогом,     тыс. руб.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1785,0</w:t>
            </w:r>
          </w:p>
        </w:tc>
      </w:tr>
      <w:tr w:rsidR="00A01C77" w:rsidRPr="00431D48" w:rsidTr="008A3D12">
        <w:tc>
          <w:tcPr>
            <w:tcW w:w="560" w:type="dxa"/>
          </w:tcPr>
          <w:p w:rsidR="000274CF" w:rsidRPr="00431D48" w:rsidRDefault="000274CF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0274CF" w:rsidRPr="00431D48" w:rsidRDefault="000274CF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 износа здания</w:t>
            </w:r>
          </w:p>
        </w:tc>
        <w:tc>
          <w:tcPr>
            <w:tcW w:w="7513" w:type="dxa"/>
          </w:tcPr>
          <w:p w:rsidR="000274CF" w:rsidRPr="00431D48" w:rsidRDefault="000274CF" w:rsidP="00027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Техническое состояние зданий (хорошее, удовлетворительное, требует ремонта, аварийное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3"/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Требует ремонта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Год, вид и объём проведённых работ по капитальному ремонту здания </w:t>
            </w:r>
          </w:p>
        </w:tc>
        <w:tc>
          <w:tcPr>
            <w:tcW w:w="7513" w:type="dxa"/>
          </w:tcPr>
          <w:p w:rsidR="00DF590D" w:rsidRPr="00B42726" w:rsidRDefault="00DF590D" w:rsidP="00253AF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27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2015</w:t>
            </w:r>
            <w:r w:rsidRP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 замена оконных блоков на пластиковые</w:t>
            </w:r>
            <w:r w:rsidR="00472F06" w:rsidRP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(2 этаж)</w:t>
            </w:r>
          </w:p>
          <w:p w:rsidR="00253AF4" w:rsidRPr="00B42726" w:rsidRDefault="00253AF4" w:rsidP="00253A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2018 г. - окраска крыши учебного корпуса;</w:t>
            </w:r>
          </w:p>
          <w:p w:rsidR="00DF590D" w:rsidRPr="00B42726" w:rsidRDefault="00253AF4" w:rsidP="00253A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2018 г. – замена наружной теплотрассы школы.</w:t>
            </w:r>
          </w:p>
          <w:p w:rsidR="0090527F" w:rsidRPr="00B42726" w:rsidRDefault="0090527F" w:rsidP="00253A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2019 г.замена </w:t>
            </w:r>
            <w:r w:rsidR="000106C2" w:rsidRPr="00B42726">
              <w:rPr>
                <w:rFonts w:ascii="Times New Roman" w:hAnsi="Times New Roman" w:cs="Times New Roman"/>
                <w:sz w:val="24"/>
                <w:szCs w:val="24"/>
              </w:rPr>
              <w:t>оконных блоков на пластиковые (1</w:t>
            </w: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 этаж)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Год, вид и объём проведённых работ по реконструкции здания </w:t>
            </w:r>
          </w:p>
        </w:tc>
        <w:tc>
          <w:tcPr>
            <w:tcW w:w="7513" w:type="dxa"/>
          </w:tcPr>
          <w:p w:rsidR="00253AF4" w:rsidRPr="00B42726" w:rsidRDefault="00253AF4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1995 г.- строительство пристроя учебного корпуса.     </w:t>
            </w:r>
          </w:p>
          <w:p w:rsidR="005350BD" w:rsidRPr="00B42726" w:rsidRDefault="00253AF4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1996 г. – строительство выставочного зала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Год, вид и объём проведённых работ по реставрации здания</w:t>
            </w:r>
          </w:p>
        </w:tc>
        <w:tc>
          <w:tcPr>
            <w:tcW w:w="7513" w:type="dxa"/>
          </w:tcPr>
          <w:p w:rsidR="005350BD" w:rsidRPr="00431D48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проведении технической модернизации здания (да/нет)</w:t>
            </w:r>
          </w:p>
        </w:tc>
        <w:tc>
          <w:tcPr>
            <w:tcW w:w="7513" w:type="dxa"/>
          </w:tcPr>
          <w:p w:rsidR="005350BD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необходимых работ по проведению технической модернизации здания в настоящее время (капитальный ремонт, реконструкция или реставрация здания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4"/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). Наличие проектно-сметной документации</w:t>
            </w:r>
          </w:p>
        </w:tc>
        <w:tc>
          <w:tcPr>
            <w:tcW w:w="7513" w:type="dxa"/>
          </w:tcPr>
          <w:p w:rsidR="00253AF4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- Замена де</w:t>
            </w:r>
            <w:r w:rsidR="00472F06"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ревянных оконных блоков 1 </w:t>
            </w:r>
            <w:r w:rsidR="0090527F"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 и 2 </w:t>
            </w:r>
            <w:r w:rsidR="00472F06" w:rsidRPr="00B42726">
              <w:rPr>
                <w:rFonts w:ascii="Times New Roman" w:hAnsi="Times New Roman" w:cs="Times New Roman"/>
                <w:sz w:val="24"/>
                <w:szCs w:val="24"/>
              </w:rPr>
              <w:t>этажа</w:t>
            </w: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    учебного корпуса</w:t>
            </w:r>
            <w:r w:rsidR="0090527F" w:rsidRPr="00B427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F06" w:rsidRPr="00B42726">
              <w:rPr>
                <w:rFonts w:ascii="Times New Roman" w:hAnsi="Times New Roman" w:cs="Times New Roman"/>
                <w:sz w:val="24"/>
                <w:szCs w:val="24"/>
              </w:rPr>
              <w:t>на пластиковые</w:t>
            </w:r>
            <w:r w:rsidR="0090527F" w:rsidRPr="00B42726">
              <w:rPr>
                <w:rFonts w:ascii="Times New Roman" w:hAnsi="Times New Roman" w:cs="Times New Roman"/>
                <w:sz w:val="24"/>
                <w:szCs w:val="24"/>
              </w:rPr>
              <w:t>( 15 шт.)</w:t>
            </w: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53AF4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- Установка металлических противопожарных дверей в учебном корпусе;</w:t>
            </w:r>
          </w:p>
          <w:p w:rsidR="00253AF4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- Ремонт карниза и площадки балкона, теплоизоляция и устранение протекания осадков;</w:t>
            </w:r>
          </w:p>
          <w:p w:rsidR="00253AF4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- Ремонт фасада на улице Советской, устранение аварийного проседания стены;</w:t>
            </w:r>
          </w:p>
          <w:p w:rsidR="00253AF4" w:rsidRPr="00B42726" w:rsidRDefault="0090527F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253AF4" w:rsidRPr="00B42726">
              <w:rPr>
                <w:rFonts w:ascii="Times New Roman" w:hAnsi="Times New Roman" w:cs="Times New Roman"/>
                <w:sz w:val="24"/>
                <w:szCs w:val="24"/>
              </w:rPr>
              <w:t>емонт вы</w:t>
            </w: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ставочного зала.</w:t>
            </w:r>
          </w:p>
          <w:p w:rsidR="005350BD" w:rsidRPr="00B42726" w:rsidRDefault="00253AF4" w:rsidP="00253A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Проектно- сметная документация имеется.</w:t>
            </w:r>
          </w:p>
        </w:tc>
      </w:tr>
      <w:tr w:rsidR="00A01C77" w:rsidRPr="00431D48" w:rsidTr="008A3D12">
        <w:tc>
          <w:tcPr>
            <w:tcW w:w="560" w:type="dxa"/>
          </w:tcPr>
          <w:p w:rsidR="00253AF4" w:rsidRPr="00431D48" w:rsidRDefault="00253AF4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253AF4" w:rsidRPr="00431D48" w:rsidRDefault="00253AF4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других муниципальных учреждений культуры (юридических лиц) в одном здании (помещении)</w:t>
            </w:r>
          </w:p>
        </w:tc>
        <w:tc>
          <w:tcPr>
            <w:tcW w:w="7513" w:type="dxa"/>
          </w:tcPr>
          <w:p w:rsidR="00253AF4" w:rsidRPr="00B42726" w:rsidRDefault="00253AF4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253AF4" w:rsidRPr="00431D48" w:rsidRDefault="00253AF4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253AF4" w:rsidRPr="00431D48" w:rsidRDefault="00253AF4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Годовой лимит  потребления э/энергии, кВт/ч</w:t>
            </w:r>
          </w:p>
        </w:tc>
        <w:tc>
          <w:tcPr>
            <w:tcW w:w="7513" w:type="dxa"/>
          </w:tcPr>
          <w:p w:rsidR="00253AF4" w:rsidRPr="00B42726" w:rsidRDefault="0090527F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t>19976</w:t>
            </w:r>
          </w:p>
        </w:tc>
      </w:tr>
      <w:tr w:rsidR="00A01C77" w:rsidRPr="00431D48" w:rsidTr="008A3D12">
        <w:tc>
          <w:tcPr>
            <w:tcW w:w="560" w:type="dxa"/>
          </w:tcPr>
          <w:p w:rsidR="00253AF4" w:rsidRPr="00431D48" w:rsidRDefault="00253AF4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253AF4" w:rsidRPr="00431D48" w:rsidRDefault="00253AF4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Годовой лимит потребления тепловой энергии, 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Гкал</w:t>
            </w:r>
          </w:p>
        </w:tc>
        <w:tc>
          <w:tcPr>
            <w:tcW w:w="7513" w:type="dxa"/>
          </w:tcPr>
          <w:p w:rsidR="00253AF4" w:rsidRPr="00B42726" w:rsidRDefault="0090527F" w:rsidP="00A01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287,1</w:t>
            </w:r>
          </w:p>
        </w:tc>
      </w:tr>
      <w:tr w:rsidR="00A01C77" w:rsidRPr="00431D48" w:rsidTr="008A3D12">
        <w:tc>
          <w:tcPr>
            <w:tcW w:w="560" w:type="dxa"/>
          </w:tcPr>
          <w:p w:rsidR="005350BD" w:rsidRPr="00431D48" w:rsidRDefault="005350B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5350BD" w:rsidRPr="00431D48" w:rsidRDefault="005350B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Тип отопления  (центральное, автономное) </w:t>
            </w:r>
          </w:p>
        </w:tc>
        <w:tc>
          <w:tcPr>
            <w:tcW w:w="7513" w:type="dxa"/>
          </w:tcPr>
          <w:p w:rsidR="005350BD" w:rsidRPr="00431D48" w:rsidRDefault="00253AF4" w:rsidP="00B427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котельной, стоящей на балансе учреждения, участвующей в получении актов оценки готовности к отопительному сезону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электроснабжения (центральное, автономное и др.)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горячего водоснабжения (центральное, автономное и др.)</w:t>
            </w:r>
          </w:p>
        </w:tc>
        <w:tc>
          <w:tcPr>
            <w:tcW w:w="7513" w:type="dxa"/>
          </w:tcPr>
          <w:p w:rsidR="00DF590D" w:rsidRPr="00431D48" w:rsidRDefault="00253AF4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холодного водоснабжения (центральное, автономное, др.)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приборов учёта горячей и холодной воды, тепловой и электрической энергии (да/нет)</w:t>
            </w:r>
          </w:p>
        </w:tc>
        <w:tc>
          <w:tcPr>
            <w:tcW w:w="7513" w:type="dxa"/>
          </w:tcPr>
          <w:p w:rsidR="00DF590D" w:rsidRPr="00431D48" w:rsidRDefault="00253AF4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2F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Имеются п</w:t>
            </w:r>
            <w:r w:rsidR="00DF590D" w:rsidRPr="00472F0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риборы учёта холодной воды, эл. энергии, тепловой</w:t>
            </w:r>
            <w:r w:rsidR="00DF590D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энергии.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вентиляции и год её установки 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01C77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Наличие системы кондиционирования и год её установки 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5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61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канализации и её тип (центральная, септик, др.)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центральное</w:t>
            </w:r>
          </w:p>
        </w:tc>
      </w:tr>
    </w:tbl>
    <w:p w:rsidR="008666BF" w:rsidRPr="00431D48" w:rsidRDefault="008666BF" w:rsidP="007B611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116">
      <w:pPr>
        <w:spacing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Обеспечение безопасности учреждения</w:t>
      </w:r>
    </w:p>
    <w:tbl>
      <w:tblPr>
        <w:tblW w:w="136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5535"/>
        <w:gridCol w:w="7513"/>
      </w:tblGrid>
      <w:tr w:rsidR="008666BF" w:rsidRPr="00431D48" w:rsidTr="008A3D12">
        <w:tc>
          <w:tcPr>
            <w:tcW w:w="560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35" w:type="dxa"/>
          </w:tcPr>
          <w:p w:rsidR="008666BF" w:rsidRPr="00431D48" w:rsidRDefault="008666BF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3" w:type="dxa"/>
          </w:tcPr>
          <w:p w:rsidR="008666BF" w:rsidRPr="00431D48" w:rsidRDefault="008666BF" w:rsidP="0016417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Сведения об учреждении 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охранной сигнализации (да/нет):</w:t>
            </w:r>
          </w:p>
        </w:tc>
        <w:tc>
          <w:tcPr>
            <w:tcW w:w="7513" w:type="dxa"/>
          </w:tcPr>
          <w:p w:rsidR="00DF590D" w:rsidRPr="00431D48" w:rsidRDefault="00472F06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Выставочный зал - да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 установки</w:t>
            </w:r>
          </w:p>
        </w:tc>
        <w:tc>
          <w:tcPr>
            <w:tcW w:w="7513" w:type="dxa"/>
          </w:tcPr>
          <w:p w:rsidR="00DF590D" w:rsidRPr="00431D48" w:rsidRDefault="00472F06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1996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 вывода сигнала (указать, куда выведен сигнал: на сторожа, вахтёра, пульт централизованной охраны УВД и т. д.)</w:t>
            </w:r>
          </w:p>
        </w:tc>
        <w:tc>
          <w:tcPr>
            <w:tcW w:w="7513" w:type="dxa"/>
          </w:tcPr>
          <w:p w:rsidR="00DF590D" w:rsidRPr="00431D48" w:rsidRDefault="003C6892" w:rsidP="003C689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сторожа – вахтера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пожарной сигнализации (да/нет):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 установки</w:t>
            </w:r>
          </w:p>
        </w:tc>
        <w:tc>
          <w:tcPr>
            <w:tcW w:w="7513" w:type="dxa"/>
          </w:tcPr>
          <w:p w:rsidR="00DF590D" w:rsidRPr="0090527F" w:rsidRDefault="000106C2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  <w:lang w:eastAsia="ru-RU"/>
              </w:rPr>
            </w:pPr>
            <w:r w:rsidRPr="00B427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2015, в 2019 году установлена новая пожарная сигнализация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 вывода сигнала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центральный пульт пожарной охраны -2015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автоматического пожаротушения (да/нет):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" w:name="OLE_LINK1"/>
            <w:bookmarkStart w:id="2" w:name="OLE_LINK2"/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  <w:bookmarkEnd w:id="1"/>
            <w:bookmarkEnd w:id="2"/>
          </w:p>
        </w:tc>
      </w:tr>
      <w:tr w:rsidR="003C6892" w:rsidRPr="00431D48" w:rsidTr="008A3D12">
        <w:tc>
          <w:tcPr>
            <w:tcW w:w="560" w:type="dxa"/>
          </w:tcPr>
          <w:p w:rsidR="003C6892" w:rsidRPr="00431D48" w:rsidRDefault="003C6892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3.1</w:t>
            </w:r>
          </w:p>
        </w:tc>
        <w:tc>
          <w:tcPr>
            <w:tcW w:w="5535" w:type="dxa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 (порошковая, газовая и т. д.) системы</w:t>
            </w:r>
          </w:p>
        </w:tc>
        <w:tc>
          <w:tcPr>
            <w:tcW w:w="7513" w:type="dxa"/>
          </w:tcPr>
          <w:p w:rsidR="003C6892" w:rsidRPr="00431D48" w:rsidRDefault="003C6892" w:rsidP="003C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C6892" w:rsidRPr="00431D48" w:rsidTr="008A3D12">
        <w:tc>
          <w:tcPr>
            <w:tcW w:w="560" w:type="dxa"/>
          </w:tcPr>
          <w:p w:rsidR="003C6892" w:rsidRPr="00431D48" w:rsidRDefault="003C6892" w:rsidP="007B61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5535" w:type="dxa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год  установки</w:t>
            </w:r>
          </w:p>
        </w:tc>
        <w:tc>
          <w:tcPr>
            <w:tcW w:w="7513" w:type="dxa"/>
          </w:tcPr>
          <w:p w:rsidR="003C6892" w:rsidRPr="00431D48" w:rsidRDefault="003C6892" w:rsidP="003C68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тревожной кнопки (да/нет), место  вывода сигнала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пульт централизованной охраны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 2006</w:t>
            </w:r>
          </w:p>
        </w:tc>
      </w:tr>
      <w:tr w:rsidR="00DF590D" w:rsidRPr="00431D48" w:rsidTr="008A3D12">
        <w:tc>
          <w:tcPr>
            <w:tcW w:w="560" w:type="dxa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видеонаблюдения (да/нет), год  установки</w:t>
            </w:r>
          </w:p>
        </w:tc>
        <w:tc>
          <w:tcPr>
            <w:tcW w:w="7513" w:type="dxa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  2016</w:t>
            </w:r>
          </w:p>
        </w:tc>
      </w:tr>
      <w:tr w:rsidR="003C6892" w:rsidRPr="00431D48" w:rsidTr="003C6892">
        <w:tc>
          <w:tcPr>
            <w:tcW w:w="560" w:type="dxa"/>
            <w:vAlign w:val="center"/>
          </w:tcPr>
          <w:p w:rsidR="003C6892" w:rsidRPr="00431D48" w:rsidRDefault="003C6892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системы контроля доступа в фондохранилище (для музеев и библиотек) (да/нет)</w:t>
            </w:r>
          </w:p>
        </w:tc>
        <w:tc>
          <w:tcPr>
            <w:tcW w:w="7513" w:type="dxa"/>
          </w:tcPr>
          <w:p w:rsidR="003C6892" w:rsidRPr="00431D48" w:rsidRDefault="003C6892" w:rsidP="001E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3C6892" w:rsidRPr="00431D48" w:rsidTr="003C6892">
        <w:tc>
          <w:tcPr>
            <w:tcW w:w="560" w:type="dxa"/>
            <w:vAlign w:val="center"/>
          </w:tcPr>
          <w:p w:rsidR="003C6892" w:rsidRPr="00431D48" w:rsidRDefault="003C6892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3C6892" w:rsidRPr="00431D48" w:rsidRDefault="003C6892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противокражного оборудования в библиотеках (да/нет)</w:t>
            </w:r>
          </w:p>
        </w:tc>
        <w:tc>
          <w:tcPr>
            <w:tcW w:w="7513" w:type="dxa"/>
          </w:tcPr>
          <w:p w:rsidR="003C6892" w:rsidRPr="00431D48" w:rsidRDefault="003C6892" w:rsidP="001E47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DF590D" w:rsidRPr="00431D48" w:rsidTr="008A3D12">
        <w:tc>
          <w:tcPr>
            <w:tcW w:w="560" w:type="dxa"/>
            <w:vAlign w:val="center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DF590D" w:rsidRPr="00431D48" w:rsidRDefault="00DF590D" w:rsidP="007B61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Обеспеченность первичными средствами пожаротушения – огнетушителями, в % отношении от норматива</w:t>
            </w:r>
          </w:p>
        </w:tc>
        <w:tc>
          <w:tcPr>
            <w:tcW w:w="7513" w:type="dxa"/>
            <w:vAlign w:val="center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DF590D" w:rsidRPr="00431D48" w:rsidTr="008A3D12">
        <w:tc>
          <w:tcPr>
            <w:tcW w:w="560" w:type="dxa"/>
            <w:vAlign w:val="center"/>
          </w:tcPr>
          <w:p w:rsidR="00DF590D" w:rsidRPr="00431D48" w:rsidRDefault="00DF590D" w:rsidP="007B6116">
            <w:pPr>
              <w:numPr>
                <w:ilvl w:val="0"/>
                <w:numId w:val="26"/>
              </w:num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5" w:type="dxa"/>
            <w:vAlign w:val="center"/>
          </w:tcPr>
          <w:p w:rsidR="00DF590D" w:rsidRPr="00431D48" w:rsidRDefault="00DF590D" w:rsidP="007B6116">
            <w:pPr>
              <w:spacing w:line="240" w:lineRule="auto"/>
              <w:ind w:right="11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Обеспеченность первичными средствами пожаротушения – пожарными щитами, в % отношении от норматива</w:t>
            </w:r>
          </w:p>
        </w:tc>
        <w:tc>
          <w:tcPr>
            <w:tcW w:w="7513" w:type="dxa"/>
            <w:vAlign w:val="center"/>
          </w:tcPr>
          <w:p w:rsidR="00DF590D" w:rsidRPr="00431D48" w:rsidRDefault="00DF590D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8666BF" w:rsidRPr="00431D48" w:rsidRDefault="008666BF" w:rsidP="007B63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351994">
      <w:pPr>
        <w:pStyle w:val="a4"/>
        <w:numPr>
          <w:ilvl w:val="0"/>
          <w:numId w:val="3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Организационно-правовое обеспечение образовательной деятельности.</w:t>
      </w:r>
    </w:p>
    <w:p w:rsidR="008666BF" w:rsidRPr="00431D48" w:rsidRDefault="008666BF" w:rsidP="007B630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DF590D" w:rsidP="005F117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Ирбитская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 является </w:t>
      </w:r>
      <w:r w:rsidR="002F6CD7" w:rsidRPr="00431D48">
        <w:rPr>
          <w:rFonts w:ascii="Times New Roman" w:hAnsi="Times New Roman" w:cs="Times New Roman"/>
          <w:sz w:val="24"/>
          <w:szCs w:val="24"/>
        </w:rPr>
        <w:t xml:space="preserve">государственным </w:t>
      </w:r>
      <w:r w:rsidR="008666BF" w:rsidRPr="00431D48">
        <w:rPr>
          <w:rFonts w:ascii="Times New Roman" w:hAnsi="Times New Roman" w:cs="Times New Roman"/>
          <w:sz w:val="24"/>
          <w:szCs w:val="24"/>
        </w:rPr>
        <w:t>бюджетным учреждением дополнительного образования.</w:t>
      </w:r>
    </w:p>
    <w:p w:rsidR="008666BF" w:rsidRPr="00431D48" w:rsidRDefault="008666BF" w:rsidP="005F1171">
      <w:pPr>
        <w:spacing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Полное наименование учреждения – </w:t>
      </w:r>
      <w:r w:rsidR="002F6CD7" w:rsidRPr="00431D48">
        <w:rPr>
          <w:rFonts w:ascii="Times New Roman" w:hAnsi="Times New Roman" w:cs="Times New Roman"/>
          <w:sz w:val="24"/>
          <w:szCs w:val="24"/>
        </w:rPr>
        <w:t>государственное</w:t>
      </w:r>
      <w:r w:rsidR="006E6549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 xml:space="preserve">бюджетное учреждение дополнительного образования </w:t>
      </w:r>
      <w:r w:rsidR="002F6CD7" w:rsidRPr="00431D48">
        <w:rPr>
          <w:rFonts w:ascii="Times New Roman" w:hAnsi="Times New Roman" w:cs="Times New Roman"/>
          <w:sz w:val="24"/>
          <w:szCs w:val="24"/>
        </w:rPr>
        <w:t xml:space="preserve">Свердловской области </w:t>
      </w:r>
      <w:r w:rsidRPr="00431D48">
        <w:rPr>
          <w:rFonts w:ascii="Times New Roman" w:hAnsi="Times New Roman" w:cs="Times New Roman"/>
          <w:sz w:val="24"/>
          <w:szCs w:val="24"/>
        </w:rPr>
        <w:t>«</w:t>
      </w:r>
      <w:r w:rsidR="00DF590D" w:rsidRPr="00431D48">
        <w:rPr>
          <w:rFonts w:ascii="Times New Roman" w:hAnsi="Times New Roman" w:cs="Times New Roman"/>
          <w:sz w:val="24"/>
          <w:szCs w:val="24"/>
        </w:rPr>
        <w:t>Ирбитская</w:t>
      </w:r>
      <w:r w:rsidRPr="00431D48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школа»</w:t>
      </w:r>
      <w:r w:rsidR="00B42726">
        <w:rPr>
          <w:rFonts w:ascii="Times New Roman" w:hAnsi="Times New Roman" w:cs="Times New Roman"/>
          <w:sz w:val="24"/>
          <w:szCs w:val="24"/>
        </w:rPr>
        <w:t>.</w:t>
      </w:r>
    </w:p>
    <w:p w:rsidR="008666BF" w:rsidRPr="00431D48" w:rsidRDefault="00DF590D" w:rsidP="005F1171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Ирбитская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 была открыта в 19</w:t>
      </w:r>
      <w:r w:rsidR="00054A1C" w:rsidRPr="00431D48">
        <w:rPr>
          <w:rFonts w:ascii="Times New Roman" w:hAnsi="Times New Roman" w:cs="Times New Roman"/>
          <w:sz w:val="24"/>
          <w:szCs w:val="24"/>
        </w:rPr>
        <w:t>85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году. Деятельность школы быстро переросла учебные рамки. Она не только воспитывает и учит детей изобразительному искусству, но и объединяет вокруг себя все творческие силы город</w:t>
      </w:r>
      <w:r w:rsidR="003C6892" w:rsidRPr="00431D48">
        <w:rPr>
          <w:rFonts w:ascii="Times New Roman" w:hAnsi="Times New Roman" w:cs="Times New Roman"/>
          <w:sz w:val="24"/>
          <w:szCs w:val="24"/>
        </w:rPr>
        <w:t>а</w:t>
      </w:r>
      <w:r w:rsidR="008666BF" w:rsidRPr="00431D48">
        <w:rPr>
          <w:rFonts w:ascii="Times New Roman" w:hAnsi="Times New Roman" w:cs="Times New Roman"/>
          <w:sz w:val="24"/>
          <w:szCs w:val="24"/>
        </w:rPr>
        <w:t>.</w:t>
      </w:r>
    </w:p>
    <w:p w:rsidR="008666BF" w:rsidRPr="00431D48" w:rsidRDefault="008666BF" w:rsidP="005F1171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Учреждение имеет лицензию, выданную службой по контролю в сфере образования </w:t>
      </w:r>
      <w:r w:rsidR="00DF590D" w:rsidRPr="00431D48">
        <w:rPr>
          <w:rFonts w:ascii="Times New Roman" w:hAnsi="Times New Roman" w:cs="Times New Roman"/>
          <w:sz w:val="24"/>
          <w:szCs w:val="24"/>
          <w:lang w:eastAsia="ru-RU"/>
        </w:rPr>
        <w:t>Свердловской области</w:t>
      </w:r>
      <w:r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 на право ведения образовательной деятельности </w:t>
      </w:r>
      <w:r w:rsidR="00A01C77" w:rsidRPr="00431D48">
        <w:rPr>
          <w:rFonts w:ascii="Times New Roman" w:hAnsi="Times New Roman" w:cs="Times New Roman"/>
          <w:sz w:val="24"/>
          <w:szCs w:val="24"/>
          <w:lang w:eastAsia="ru-RU"/>
        </w:rPr>
        <w:t>Серия 66 ЛО1 № 0006424, регистрационный № 19964 от 20 марта 2019 г</w:t>
      </w:r>
      <w:r w:rsidR="00B4272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66F35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A01C77" w:rsidRPr="00431D48">
        <w:rPr>
          <w:rFonts w:ascii="Times New Roman" w:hAnsi="Times New Roman" w:cs="Times New Roman"/>
          <w:sz w:val="24"/>
          <w:szCs w:val="24"/>
          <w:lang w:eastAsia="ru-RU"/>
        </w:rPr>
        <w:t>бессрочная</w:t>
      </w:r>
      <w:r w:rsidR="00A66F35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A01C77" w:rsidRPr="00431D4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431D48">
        <w:rPr>
          <w:rFonts w:ascii="Times New Roman" w:hAnsi="Times New Roman" w:cs="Times New Roman"/>
          <w:sz w:val="24"/>
          <w:szCs w:val="24"/>
          <w:lang w:eastAsia="ru-RU"/>
        </w:rPr>
        <w:t>В Учреждении разработана необходимая и достаточная нормативно-правовая база в соответствии с действующим законодательством. Она представлена распорядительной документацией и организационно – правовой.</w:t>
      </w:r>
    </w:p>
    <w:p w:rsidR="008A3D12" w:rsidRPr="00431D48" w:rsidRDefault="008A3D12" w:rsidP="007B630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42726" w:rsidRDefault="00B42726" w:rsidP="007B6306">
      <w:pPr>
        <w:spacing w:line="240" w:lineRule="auto"/>
        <w:ind w:firstLine="90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B42726" w:rsidRDefault="00B42726" w:rsidP="007B6306">
      <w:pPr>
        <w:spacing w:line="240" w:lineRule="auto"/>
        <w:ind w:firstLine="90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</w:p>
    <w:p w:rsidR="008666BF" w:rsidRPr="00431D48" w:rsidRDefault="008666BF" w:rsidP="007B6306">
      <w:pPr>
        <w:spacing w:line="240" w:lineRule="auto"/>
        <w:ind w:firstLine="90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iCs/>
          <w:sz w:val="24"/>
          <w:szCs w:val="24"/>
          <w:lang w:eastAsia="ru-RU"/>
        </w:rPr>
        <w:lastRenderedPageBreak/>
        <w:t>Нормативные правовые и организационно-распорядительные документы, обеспечивающие функционирование:</w:t>
      </w:r>
    </w:p>
    <w:p w:rsidR="008666BF" w:rsidRPr="00431D48" w:rsidRDefault="008666BF" w:rsidP="007B630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7B6306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sz w:val="24"/>
          <w:szCs w:val="24"/>
        </w:rPr>
        <w:t>Учреждение осуществляет свою деятельность в соответствии с</w:t>
      </w:r>
      <w:r w:rsidR="002458A8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Гражданским кодексом Российской Федерации, с</w:t>
      </w:r>
      <w:r w:rsidR="002F6CD7" w:rsidRPr="00431D48">
        <w:rPr>
          <w:rFonts w:ascii="Times New Roman" w:hAnsi="Times New Roman" w:cs="Times New Roman"/>
          <w:sz w:val="24"/>
          <w:szCs w:val="24"/>
        </w:rPr>
        <w:t xml:space="preserve"> Т</w:t>
      </w:r>
      <w:r w:rsidRPr="00431D48">
        <w:rPr>
          <w:rFonts w:ascii="Times New Roman" w:hAnsi="Times New Roman" w:cs="Times New Roman"/>
          <w:sz w:val="24"/>
          <w:szCs w:val="24"/>
        </w:rPr>
        <w:t>рудовым</w:t>
      </w:r>
      <w:r w:rsidR="003C6892" w:rsidRPr="00431D48">
        <w:rPr>
          <w:rFonts w:ascii="Times New Roman" w:hAnsi="Times New Roman" w:cs="Times New Roman"/>
          <w:sz w:val="24"/>
          <w:szCs w:val="24"/>
        </w:rPr>
        <w:t xml:space="preserve"> К</w:t>
      </w:r>
      <w:r w:rsidRPr="00431D48">
        <w:rPr>
          <w:rFonts w:ascii="Times New Roman" w:hAnsi="Times New Roman" w:cs="Times New Roman"/>
          <w:sz w:val="24"/>
          <w:szCs w:val="24"/>
        </w:rPr>
        <w:t xml:space="preserve">одексом Российской Федерации, Налоговым кодексом Российской Федерации, Федеральным законом «О некоммерческих организациях» от 12.01.1996 г. № 7-ФЗ, Федеральным законом «Об образовании в Российской Федерации» от 29.12.2012 г. № 273-ФЗ, в соответствии с Федеральным законом «О благотворительной деятельности и благотворительных организациях» от 11.08.1995 № 135-ФЗ, Уставом Учреждения и другими законами и иными нормативными правовыми актами Российской Федерации, органов исполнительной власти </w:t>
      </w:r>
      <w:r w:rsidR="007B134C" w:rsidRPr="00431D48">
        <w:rPr>
          <w:rFonts w:ascii="Times New Roman" w:hAnsi="Times New Roman" w:cs="Times New Roman"/>
          <w:sz w:val="24"/>
          <w:szCs w:val="24"/>
        </w:rPr>
        <w:t>Свердловской области,</w:t>
      </w:r>
      <w:r w:rsidRPr="00431D48">
        <w:rPr>
          <w:rFonts w:ascii="Times New Roman" w:hAnsi="Times New Roman" w:cs="Times New Roman"/>
          <w:sz w:val="24"/>
          <w:szCs w:val="24"/>
        </w:rPr>
        <w:t xml:space="preserve"> органов местного самоуправления города </w:t>
      </w:r>
      <w:r w:rsidR="00054A1C" w:rsidRPr="00431D48">
        <w:rPr>
          <w:rFonts w:ascii="Times New Roman" w:hAnsi="Times New Roman" w:cs="Times New Roman"/>
          <w:sz w:val="24"/>
          <w:szCs w:val="24"/>
        </w:rPr>
        <w:t>Ирбита</w:t>
      </w:r>
      <w:r w:rsidR="00A66F35">
        <w:rPr>
          <w:rFonts w:ascii="Times New Roman" w:hAnsi="Times New Roman" w:cs="Times New Roman"/>
          <w:sz w:val="24"/>
          <w:szCs w:val="24"/>
        </w:rPr>
        <w:t>,  Уставом.</w:t>
      </w:r>
    </w:p>
    <w:p w:rsidR="008666BF" w:rsidRPr="00431D48" w:rsidRDefault="008666BF" w:rsidP="007B630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306">
      <w:pPr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351994">
      <w:pPr>
        <w:pStyle w:val="a4"/>
        <w:numPr>
          <w:ilvl w:val="0"/>
          <w:numId w:val="3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Структура школы и система управления.</w:t>
      </w:r>
    </w:p>
    <w:p w:rsidR="008666BF" w:rsidRPr="00431D48" w:rsidRDefault="008666BF" w:rsidP="007B630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8666BF" w:rsidRPr="00431D48" w:rsidRDefault="008666BF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Учреждение самостоятельно в формировании своей структуры. </w:t>
      </w:r>
    </w:p>
    <w:p w:rsidR="008666BF" w:rsidRPr="00431D48" w:rsidRDefault="008666BF" w:rsidP="007B6306">
      <w:pPr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Управление осуществляется в соответствии и согласно  действующему законодательству, Уставом</w:t>
      </w:r>
      <w:r w:rsidR="00DF590D" w:rsidRPr="00431D48">
        <w:rPr>
          <w:rFonts w:ascii="Times New Roman" w:hAnsi="Times New Roman" w:cs="Times New Roman"/>
          <w:sz w:val="24"/>
          <w:szCs w:val="24"/>
        </w:rPr>
        <w:t xml:space="preserve">. </w:t>
      </w:r>
      <w:r w:rsidR="00A66F35">
        <w:rPr>
          <w:rFonts w:ascii="Times New Roman" w:hAnsi="Times New Roman" w:cs="Times New Roman"/>
          <w:sz w:val="24"/>
          <w:szCs w:val="24"/>
        </w:rPr>
        <w:t>У школы о</w:t>
      </w:r>
      <w:r w:rsidRPr="00431D48">
        <w:rPr>
          <w:rFonts w:ascii="Times New Roman" w:hAnsi="Times New Roman" w:cs="Times New Roman"/>
          <w:sz w:val="24"/>
          <w:szCs w:val="24"/>
        </w:rPr>
        <w:t xml:space="preserve">рганами управления Учреждения являются Учредитель Учреждения </w:t>
      </w:r>
      <w:r w:rsidR="00A01C77" w:rsidRPr="00431D48">
        <w:rPr>
          <w:rFonts w:ascii="Times New Roman" w:hAnsi="Times New Roman" w:cs="Times New Roman"/>
          <w:sz w:val="24"/>
          <w:szCs w:val="24"/>
        </w:rPr>
        <w:t>–</w:t>
      </w:r>
      <w:r w:rsidR="00B42726">
        <w:rPr>
          <w:rFonts w:ascii="Times New Roman" w:hAnsi="Times New Roman" w:cs="Times New Roman"/>
          <w:sz w:val="24"/>
          <w:szCs w:val="24"/>
        </w:rPr>
        <w:t xml:space="preserve"> </w:t>
      </w:r>
      <w:r w:rsidR="005B7840">
        <w:rPr>
          <w:rFonts w:ascii="Times New Roman" w:hAnsi="Times New Roman" w:cs="Times New Roman"/>
          <w:sz w:val="24"/>
          <w:szCs w:val="24"/>
        </w:rPr>
        <w:t xml:space="preserve">Свердловская область </w:t>
      </w:r>
      <w:r w:rsidR="00A01C77" w:rsidRPr="00431D48">
        <w:rPr>
          <w:rFonts w:ascii="Times New Roman" w:hAnsi="Times New Roman" w:cs="Times New Roman"/>
          <w:sz w:val="24"/>
          <w:szCs w:val="24"/>
        </w:rPr>
        <w:t xml:space="preserve">Министерство культуры </w:t>
      </w:r>
      <w:r w:rsidR="005B7840">
        <w:rPr>
          <w:rFonts w:ascii="Times New Roman" w:hAnsi="Times New Roman" w:cs="Times New Roman"/>
          <w:sz w:val="24"/>
          <w:szCs w:val="24"/>
        </w:rPr>
        <w:t>С</w:t>
      </w:r>
      <w:r w:rsidR="00A01C77" w:rsidRPr="00431D48">
        <w:rPr>
          <w:rFonts w:ascii="Times New Roman" w:hAnsi="Times New Roman" w:cs="Times New Roman"/>
          <w:sz w:val="24"/>
          <w:szCs w:val="24"/>
        </w:rPr>
        <w:t>вердловской области</w:t>
      </w:r>
      <w:r w:rsidRPr="00431D48">
        <w:rPr>
          <w:rFonts w:ascii="Times New Roman" w:hAnsi="Times New Roman" w:cs="Times New Roman"/>
          <w:sz w:val="24"/>
          <w:szCs w:val="24"/>
        </w:rPr>
        <w:t xml:space="preserve">.  Руководитель Учреждения </w:t>
      </w:r>
      <w:r w:rsidR="00DF590D" w:rsidRPr="00431D48">
        <w:rPr>
          <w:rFonts w:ascii="Times New Roman" w:hAnsi="Times New Roman" w:cs="Times New Roman"/>
          <w:sz w:val="24"/>
          <w:szCs w:val="24"/>
        </w:rPr>
        <w:t>–</w:t>
      </w:r>
      <w:r w:rsidRPr="00431D48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703B34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sz w:val="24"/>
          <w:szCs w:val="24"/>
        </w:rPr>
        <w:t>Учреждения.</w:t>
      </w:r>
    </w:p>
    <w:p w:rsidR="008666BF" w:rsidRPr="00431D48" w:rsidRDefault="008666BF" w:rsidP="007B630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Формами самоуправления Учреждением являются Общее собрание трудового коллектива, Педагогический совет, Методический совет, </w:t>
      </w:r>
      <w:r w:rsidR="00DF590D" w:rsidRPr="00431D48">
        <w:rPr>
          <w:rFonts w:ascii="Times New Roman" w:hAnsi="Times New Roman" w:cs="Times New Roman"/>
          <w:sz w:val="24"/>
          <w:szCs w:val="24"/>
        </w:rPr>
        <w:t xml:space="preserve">Художественный совет, </w:t>
      </w:r>
      <w:r w:rsidRPr="00431D48">
        <w:rPr>
          <w:rFonts w:ascii="Times New Roman" w:hAnsi="Times New Roman" w:cs="Times New Roman"/>
          <w:sz w:val="24"/>
          <w:szCs w:val="24"/>
        </w:rPr>
        <w:t>компетенцию</w:t>
      </w:r>
      <w:r w:rsidR="00703B34">
        <w:rPr>
          <w:rFonts w:ascii="Times New Roman" w:hAnsi="Times New Roman" w:cs="Times New Roman"/>
          <w:sz w:val="24"/>
          <w:szCs w:val="24"/>
        </w:rPr>
        <w:t xml:space="preserve"> </w:t>
      </w:r>
      <w:r w:rsidR="00B42726">
        <w:rPr>
          <w:rFonts w:ascii="Times New Roman" w:hAnsi="Times New Roman" w:cs="Times New Roman"/>
          <w:sz w:val="24"/>
          <w:szCs w:val="24"/>
        </w:rPr>
        <w:t>которых</w:t>
      </w:r>
      <w:r w:rsidRPr="00431D48">
        <w:rPr>
          <w:rFonts w:ascii="Times New Roman" w:hAnsi="Times New Roman" w:cs="Times New Roman"/>
          <w:sz w:val="24"/>
          <w:szCs w:val="24"/>
        </w:rPr>
        <w:t xml:space="preserve"> определяет Устав Учреждения.</w:t>
      </w:r>
    </w:p>
    <w:p w:rsidR="008666BF" w:rsidRPr="00431D48" w:rsidRDefault="008666BF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Преподавательский состав формируется в соответствии </w:t>
      </w:r>
      <w:r w:rsidR="005B7840">
        <w:rPr>
          <w:rFonts w:ascii="Times New Roman" w:hAnsi="Times New Roman" w:cs="Times New Roman"/>
          <w:sz w:val="24"/>
          <w:szCs w:val="24"/>
        </w:rPr>
        <w:t>с учебным планом и тарификацией.</w:t>
      </w:r>
    </w:p>
    <w:p w:rsidR="008666BF" w:rsidRPr="00431D48" w:rsidRDefault="008666BF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Учреждение работает по согласованному и утвержденному плану работы на учебный год. Все мероприятия (педагогические советы, заседания методического совета, совещания) проводятся в соответствии с утвержденным в Учреждении годовым Планом работы. </w:t>
      </w:r>
    </w:p>
    <w:p w:rsidR="008666BF" w:rsidRPr="00431D48" w:rsidRDefault="005B7840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Текущие</w:t>
      </w:r>
      <w:r w:rsidR="008666BF" w:rsidRPr="00431D48">
        <w:rPr>
          <w:rFonts w:ascii="Times New Roman" w:hAnsi="Times New Roman" w:cs="Times New Roman"/>
          <w:sz w:val="24"/>
          <w:szCs w:val="24"/>
        </w:rPr>
        <w:t xml:space="preserve"> вопросы деятельности Учреждения решаются на совещании при директоре, в котором принимают участие за</w:t>
      </w:r>
      <w:r>
        <w:rPr>
          <w:rFonts w:ascii="Times New Roman" w:hAnsi="Times New Roman" w:cs="Times New Roman"/>
          <w:sz w:val="24"/>
          <w:szCs w:val="24"/>
        </w:rPr>
        <w:t>местители директора и главный бухгалтер. Вопросы организации учебного процесса  регулярно обсуждаются на совещаниях.</w:t>
      </w:r>
    </w:p>
    <w:p w:rsidR="008666BF" w:rsidRPr="00431D48" w:rsidRDefault="008666BF" w:rsidP="007B6306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В Учреждении разработаны внутренние локальные акты: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регламентирующие управление образовательным учреждением на принципах единоначалия и самоуправления;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</w:t>
      </w:r>
      <w:r w:rsidR="003C6892" w:rsidRPr="00431D48">
        <w:rPr>
          <w:rFonts w:ascii="Times New Roman" w:hAnsi="Times New Roman" w:cs="Times New Roman"/>
          <w:sz w:val="24"/>
          <w:szCs w:val="24"/>
        </w:rPr>
        <w:t>;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отслеживающие эффективность работы педагогических работников и создающие условия (нормативные, информационные, стимулирующие, эргономические) для осуществления профессионально-педагогической деятельности;</w:t>
      </w:r>
    </w:p>
    <w:p w:rsidR="008666BF" w:rsidRPr="00431D48" w:rsidRDefault="008666BF" w:rsidP="007B6306">
      <w:pPr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регламентирующие стабильное функционирование образовательного учреждения по вопросам укрепления материально-технической базы, ведению делопроизводства.</w:t>
      </w:r>
    </w:p>
    <w:p w:rsidR="008666BF" w:rsidRPr="00431D48" w:rsidRDefault="008666BF" w:rsidP="00B160A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Данные о составе администрации учреждения:</w:t>
      </w:r>
    </w:p>
    <w:p w:rsidR="008666BF" w:rsidRPr="00431D48" w:rsidRDefault="008666BF" w:rsidP="007B6306">
      <w:pPr>
        <w:ind w:left="392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3608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2552"/>
        <w:gridCol w:w="1984"/>
        <w:gridCol w:w="2268"/>
        <w:gridCol w:w="1985"/>
        <w:gridCol w:w="1417"/>
      </w:tblGrid>
      <w:tr w:rsidR="00A01C77" w:rsidRPr="00431D48" w:rsidTr="002C5B96">
        <w:trPr>
          <w:cantSplit/>
          <w:trHeight w:val="819"/>
        </w:trPr>
        <w:tc>
          <w:tcPr>
            <w:tcW w:w="3402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Ф.И.О. (полностью)</w:t>
            </w:r>
          </w:p>
        </w:tc>
        <w:tc>
          <w:tcPr>
            <w:tcW w:w="2552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Общий администра-тивный стаж</w:t>
            </w:r>
          </w:p>
        </w:tc>
        <w:tc>
          <w:tcPr>
            <w:tcW w:w="2268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Стаж работы в данной должности в данном учреждении</w:t>
            </w:r>
          </w:p>
        </w:tc>
        <w:tc>
          <w:tcPr>
            <w:tcW w:w="1985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</w:tcPr>
          <w:p w:rsidR="008666BF" w:rsidRPr="00431D48" w:rsidRDefault="008666BF" w:rsidP="00276058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Квалифика-ционная категория</w:t>
            </w:r>
          </w:p>
        </w:tc>
      </w:tr>
      <w:tr w:rsidR="00A01C77" w:rsidRPr="00431D48" w:rsidTr="002C5B96">
        <w:trPr>
          <w:cantSplit/>
          <w:trHeight w:val="885"/>
        </w:trPr>
        <w:tc>
          <w:tcPr>
            <w:tcW w:w="3402" w:type="dxa"/>
          </w:tcPr>
          <w:p w:rsidR="008A3D12" w:rsidRPr="00431D48" w:rsidRDefault="00DF590D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Аникин </w:t>
            </w:r>
          </w:p>
          <w:p w:rsidR="008666BF" w:rsidRPr="00431D48" w:rsidRDefault="00DF590D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Владимир Константинович</w:t>
            </w:r>
          </w:p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1984" w:type="dxa"/>
          </w:tcPr>
          <w:p w:rsidR="008666BF" w:rsidRPr="00431D48" w:rsidRDefault="00DF590D" w:rsidP="00232B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32B5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8666BF" w:rsidRPr="00431D48" w:rsidRDefault="00A7044A" w:rsidP="00232B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32B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8666BF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66BF" w:rsidRPr="00431D48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</w:t>
            </w:r>
          </w:p>
        </w:tc>
        <w:tc>
          <w:tcPr>
            <w:tcW w:w="1417" w:type="dxa"/>
          </w:tcPr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C77" w:rsidRPr="00431D48" w:rsidTr="002C5B96">
        <w:trPr>
          <w:cantSplit/>
        </w:trPr>
        <w:tc>
          <w:tcPr>
            <w:tcW w:w="3402" w:type="dxa"/>
          </w:tcPr>
          <w:p w:rsidR="008A3D12" w:rsidRPr="00431D48" w:rsidRDefault="00DF590D" w:rsidP="00B238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Полыгалова</w:t>
            </w:r>
          </w:p>
          <w:p w:rsidR="008666BF" w:rsidRPr="00431D48" w:rsidRDefault="00DF590D" w:rsidP="00B2383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Татьяна Юрьевна</w:t>
            </w:r>
          </w:p>
        </w:tc>
        <w:tc>
          <w:tcPr>
            <w:tcW w:w="2552" w:type="dxa"/>
          </w:tcPr>
          <w:p w:rsidR="008666BF" w:rsidRPr="00431D48" w:rsidRDefault="00DF590D" w:rsidP="00B160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</w:tc>
        <w:tc>
          <w:tcPr>
            <w:tcW w:w="1984" w:type="dxa"/>
          </w:tcPr>
          <w:p w:rsidR="008666BF" w:rsidRPr="00431D48" w:rsidRDefault="00B23836" w:rsidP="00232B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2B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8666BF" w:rsidRPr="00431D48" w:rsidRDefault="00B23836" w:rsidP="00232B5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32B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8666BF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66BF" w:rsidRPr="00431D48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педагогическое</w:t>
            </w:r>
          </w:p>
        </w:tc>
        <w:tc>
          <w:tcPr>
            <w:tcW w:w="1417" w:type="dxa"/>
          </w:tcPr>
          <w:p w:rsidR="008666BF" w:rsidRPr="00431D48" w:rsidRDefault="008666BF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C77" w:rsidRPr="00431D48" w:rsidTr="002C5B96">
        <w:trPr>
          <w:cantSplit/>
        </w:trPr>
        <w:tc>
          <w:tcPr>
            <w:tcW w:w="3402" w:type="dxa"/>
          </w:tcPr>
          <w:p w:rsidR="00351994" w:rsidRPr="00431D48" w:rsidRDefault="00351994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Рудякова</w:t>
            </w:r>
          </w:p>
          <w:p w:rsidR="00351994" w:rsidRPr="00431D48" w:rsidRDefault="00351994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Светлана Викторовна</w:t>
            </w:r>
          </w:p>
        </w:tc>
        <w:tc>
          <w:tcPr>
            <w:tcW w:w="2552" w:type="dxa"/>
          </w:tcPr>
          <w:p w:rsidR="00351994" w:rsidRPr="00431D48" w:rsidRDefault="00351994" w:rsidP="003519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административно – хозяйственной работе</w:t>
            </w:r>
          </w:p>
        </w:tc>
        <w:tc>
          <w:tcPr>
            <w:tcW w:w="1984" w:type="dxa"/>
          </w:tcPr>
          <w:p w:rsidR="00351994" w:rsidRPr="00431D48" w:rsidRDefault="00232B57" w:rsidP="00A704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351994" w:rsidRPr="00431D48" w:rsidRDefault="00232B57" w:rsidP="00A7044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351994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51994" w:rsidRPr="00431D48">
              <w:rPr>
                <w:rFonts w:ascii="Times New Roman" w:hAnsi="Times New Roman" w:cs="Times New Roman"/>
                <w:sz w:val="24"/>
                <w:szCs w:val="24"/>
              </w:rPr>
              <w:t>ысшее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бакалавр (менеджер)</w:t>
            </w:r>
          </w:p>
        </w:tc>
        <w:tc>
          <w:tcPr>
            <w:tcW w:w="1417" w:type="dxa"/>
          </w:tcPr>
          <w:p w:rsidR="00351994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  <w:tr w:rsidR="00A01C77" w:rsidRPr="00431D48" w:rsidTr="002C5B96">
        <w:trPr>
          <w:cantSplit/>
        </w:trPr>
        <w:tc>
          <w:tcPr>
            <w:tcW w:w="3402" w:type="dxa"/>
          </w:tcPr>
          <w:p w:rsidR="008572F0" w:rsidRPr="00431D48" w:rsidRDefault="008572F0" w:rsidP="008572F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Молодых Юлия Юрьевна</w:t>
            </w:r>
          </w:p>
        </w:tc>
        <w:tc>
          <w:tcPr>
            <w:tcW w:w="2552" w:type="dxa"/>
          </w:tcPr>
          <w:p w:rsidR="008572F0" w:rsidRPr="00431D48" w:rsidRDefault="008572F0" w:rsidP="0035199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984" w:type="dxa"/>
          </w:tcPr>
          <w:p w:rsidR="008572F0" w:rsidRPr="00431D48" w:rsidRDefault="00232B57" w:rsidP="007B630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8572F0" w:rsidRPr="00431D48" w:rsidRDefault="00232B57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8572F0" w:rsidRPr="00431D48" w:rsidRDefault="005B784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Высшее- менеджер, бухгалтер, аттестованый на соответствие стандарту</w:t>
            </w:r>
          </w:p>
        </w:tc>
        <w:tc>
          <w:tcPr>
            <w:tcW w:w="1417" w:type="dxa"/>
          </w:tcPr>
          <w:p w:rsidR="008572F0" w:rsidRPr="00431D48" w:rsidRDefault="008572F0" w:rsidP="007B63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66BF" w:rsidRDefault="008666BF" w:rsidP="007B6306">
      <w:pPr>
        <w:ind w:left="392"/>
        <w:rPr>
          <w:rFonts w:ascii="Times New Roman" w:hAnsi="Times New Roman" w:cs="Times New Roman"/>
          <w:b/>
          <w:bCs/>
          <w:sz w:val="24"/>
          <w:szCs w:val="24"/>
        </w:rPr>
      </w:pPr>
    </w:p>
    <w:p w:rsidR="002C5B96" w:rsidRDefault="008666BF" w:rsidP="002C5B96">
      <w:pPr>
        <w:ind w:left="392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Выводы и рекомендации</w:t>
      </w:r>
      <w:r w:rsidRPr="00431D48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:</w:t>
      </w:r>
    </w:p>
    <w:p w:rsidR="008666BF" w:rsidRPr="00431D48" w:rsidRDefault="008666BF" w:rsidP="002C5B96">
      <w:pPr>
        <w:ind w:left="392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В целом структура </w:t>
      </w:r>
      <w:r w:rsidR="00A7044A" w:rsidRPr="00431D48">
        <w:rPr>
          <w:rFonts w:ascii="Times New Roman" w:hAnsi="Times New Roman" w:cs="Times New Roman"/>
          <w:sz w:val="24"/>
          <w:szCs w:val="24"/>
        </w:rPr>
        <w:t>Г</w:t>
      </w:r>
      <w:r w:rsidRPr="00431D48">
        <w:rPr>
          <w:rFonts w:ascii="Times New Roman" w:hAnsi="Times New Roman" w:cs="Times New Roman"/>
          <w:sz w:val="24"/>
          <w:szCs w:val="24"/>
        </w:rPr>
        <w:t>БУДО</w:t>
      </w:r>
      <w:r w:rsidR="00A7044A" w:rsidRPr="00431D48">
        <w:rPr>
          <w:rFonts w:ascii="Times New Roman" w:hAnsi="Times New Roman" w:cs="Times New Roman"/>
          <w:sz w:val="24"/>
          <w:szCs w:val="24"/>
        </w:rPr>
        <w:t>СО</w:t>
      </w:r>
      <w:r w:rsidRPr="00431D48">
        <w:rPr>
          <w:rFonts w:ascii="Times New Roman" w:hAnsi="Times New Roman" w:cs="Times New Roman"/>
          <w:sz w:val="24"/>
          <w:szCs w:val="24"/>
        </w:rPr>
        <w:t xml:space="preserve"> «</w:t>
      </w:r>
      <w:r w:rsidR="00B23836" w:rsidRPr="00431D48">
        <w:rPr>
          <w:rFonts w:ascii="Times New Roman" w:hAnsi="Times New Roman" w:cs="Times New Roman"/>
          <w:sz w:val="24"/>
          <w:szCs w:val="24"/>
        </w:rPr>
        <w:t>Ирбитская ДХШ</w:t>
      </w:r>
      <w:r w:rsidRPr="00431D48">
        <w:rPr>
          <w:rFonts w:ascii="Times New Roman" w:hAnsi="Times New Roman" w:cs="Times New Roman"/>
          <w:sz w:val="24"/>
          <w:szCs w:val="24"/>
        </w:rPr>
        <w:t>»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ED61CA" w:rsidRPr="00431D48" w:rsidRDefault="008666BF" w:rsidP="008A3D12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8666BF" w:rsidRPr="00431D48" w:rsidRDefault="008666BF" w:rsidP="008A3D1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Имеющаяся система взаимодействия позволяет Учреждению успешно вести образовательную деятельность в области художественного образования.</w:t>
      </w:r>
    </w:p>
    <w:p w:rsidR="008666BF" w:rsidRPr="004E7288" w:rsidRDefault="008666BF" w:rsidP="00351994">
      <w:pPr>
        <w:pStyle w:val="a4"/>
        <w:numPr>
          <w:ilvl w:val="0"/>
          <w:numId w:val="37"/>
        </w:num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E728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Качество кадрового обеспечения</w:t>
      </w:r>
    </w:p>
    <w:p w:rsidR="008666BF" w:rsidRPr="004E7288" w:rsidRDefault="008666BF" w:rsidP="001532D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3086" w:rsidRPr="004E7288" w:rsidRDefault="008F3086" w:rsidP="009339E4">
      <w:pPr>
        <w:tabs>
          <w:tab w:val="num" w:pos="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E7288">
        <w:rPr>
          <w:rFonts w:ascii="Times New Roman" w:hAnsi="Times New Roman" w:cs="Times New Roman"/>
          <w:sz w:val="24"/>
          <w:szCs w:val="24"/>
        </w:rPr>
        <w:t xml:space="preserve">      У школы стабильный, активно работающий состав преподавательских кадров. </w:t>
      </w:r>
      <w:r w:rsidR="00E03E49" w:rsidRPr="004E7288">
        <w:rPr>
          <w:rFonts w:ascii="Times New Roman" w:hAnsi="Times New Roman" w:cs="Times New Roman"/>
          <w:sz w:val="24"/>
          <w:szCs w:val="24"/>
        </w:rPr>
        <w:t>8</w:t>
      </w:r>
      <w:r w:rsidR="00A7044A" w:rsidRPr="004E7288">
        <w:rPr>
          <w:rFonts w:ascii="Times New Roman" w:hAnsi="Times New Roman" w:cs="Times New Roman"/>
          <w:sz w:val="24"/>
          <w:szCs w:val="24"/>
        </w:rPr>
        <w:t xml:space="preserve">1,8 </w:t>
      </w:r>
      <w:r w:rsidRPr="004E7288">
        <w:rPr>
          <w:rFonts w:ascii="Times New Roman" w:hAnsi="Times New Roman" w:cs="Times New Roman"/>
          <w:sz w:val="24"/>
          <w:szCs w:val="24"/>
        </w:rPr>
        <w:t xml:space="preserve">% </w:t>
      </w:r>
      <w:r w:rsidR="00A7044A" w:rsidRPr="004E7288">
        <w:rPr>
          <w:rFonts w:ascii="Times New Roman" w:hAnsi="Times New Roman" w:cs="Times New Roman"/>
          <w:sz w:val="24"/>
          <w:szCs w:val="24"/>
        </w:rPr>
        <w:t xml:space="preserve">(из 11 чел) </w:t>
      </w:r>
      <w:r w:rsidRPr="004E7288">
        <w:rPr>
          <w:rFonts w:ascii="Times New Roman" w:hAnsi="Times New Roman" w:cs="Times New Roman"/>
          <w:sz w:val="24"/>
          <w:szCs w:val="24"/>
        </w:rPr>
        <w:t xml:space="preserve">имеют высшее образование, </w:t>
      </w:r>
      <w:r w:rsidR="00A7044A" w:rsidRPr="004E7288">
        <w:rPr>
          <w:rFonts w:ascii="Times New Roman" w:hAnsi="Times New Roman" w:cs="Times New Roman"/>
          <w:sz w:val="24"/>
          <w:szCs w:val="24"/>
        </w:rPr>
        <w:t>7 из 11</w:t>
      </w:r>
      <w:r w:rsidRPr="004E7288">
        <w:rPr>
          <w:rFonts w:ascii="Times New Roman" w:hAnsi="Times New Roman" w:cs="Times New Roman"/>
          <w:sz w:val="24"/>
          <w:szCs w:val="24"/>
        </w:rPr>
        <w:t xml:space="preserve"> аттестованы на высшую квалификационную категорию по должности «преподаватель»</w:t>
      </w:r>
      <w:r w:rsidR="00A7044A" w:rsidRPr="004E7288">
        <w:rPr>
          <w:rFonts w:ascii="Times New Roman" w:hAnsi="Times New Roman" w:cs="Times New Roman"/>
          <w:sz w:val="24"/>
          <w:szCs w:val="24"/>
        </w:rPr>
        <w:t>(63,6%)</w:t>
      </w:r>
      <w:r w:rsidR="00E03E49" w:rsidRPr="004E7288">
        <w:rPr>
          <w:rFonts w:ascii="Times New Roman" w:hAnsi="Times New Roman" w:cs="Times New Roman"/>
          <w:sz w:val="24"/>
          <w:szCs w:val="24"/>
        </w:rPr>
        <w:t>,</w:t>
      </w:r>
      <w:r w:rsidR="00A25E89" w:rsidRPr="004E7288">
        <w:rPr>
          <w:rFonts w:ascii="Times New Roman" w:hAnsi="Times New Roman" w:cs="Times New Roman"/>
          <w:sz w:val="24"/>
          <w:szCs w:val="24"/>
        </w:rPr>
        <w:t xml:space="preserve"> 1</w:t>
      </w:r>
      <w:r w:rsidR="00E03E49" w:rsidRPr="004E7288">
        <w:rPr>
          <w:rFonts w:ascii="Times New Roman" w:hAnsi="Times New Roman" w:cs="Times New Roman"/>
          <w:sz w:val="24"/>
          <w:szCs w:val="24"/>
        </w:rPr>
        <w:t xml:space="preserve">- на первую, 2 аттестованы на соответствие занимаемой должности. </w:t>
      </w:r>
      <w:r w:rsidR="00A7044A" w:rsidRPr="004E7288">
        <w:rPr>
          <w:rFonts w:ascii="Times New Roman" w:hAnsi="Times New Roman" w:cs="Times New Roman"/>
          <w:sz w:val="24"/>
          <w:szCs w:val="24"/>
        </w:rPr>
        <w:t>В 2019 г п</w:t>
      </w:r>
      <w:r w:rsidR="00E03E49" w:rsidRPr="004E7288">
        <w:rPr>
          <w:rFonts w:ascii="Times New Roman" w:hAnsi="Times New Roman" w:cs="Times New Roman"/>
          <w:sz w:val="24"/>
          <w:szCs w:val="24"/>
        </w:rPr>
        <w:t>рошли аттестацию на высшую  квалификационную категорию 3 преподавателя.</w:t>
      </w:r>
    </w:p>
    <w:p w:rsidR="003C6892" w:rsidRPr="004E7288" w:rsidRDefault="00411A25" w:rsidP="008F3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E7288">
        <w:rPr>
          <w:rFonts w:ascii="Times New Roman" w:hAnsi="Times New Roman" w:cs="Times New Roman"/>
          <w:sz w:val="24"/>
          <w:szCs w:val="24"/>
        </w:rPr>
        <w:t>Два преподавателя подтвердили высшую квалификационную категорию. Четыре преподавателя в 2019 прошли профессиональную подготовку на межрегиональном пленэре и получили сертификаты Московского Правления Союза педагогов</w:t>
      </w:r>
      <w:r w:rsidR="004E7288" w:rsidRPr="004E7288">
        <w:rPr>
          <w:rFonts w:ascii="Times New Roman" w:hAnsi="Times New Roman" w:cs="Times New Roman"/>
          <w:sz w:val="24"/>
          <w:szCs w:val="24"/>
        </w:rPr>
        <w:t xml:space="preserve">  </w:t>
      </w:r>
      <w:r w:rsidRPr="004E7288">
        <w:rPr>
          <w:rFonts w:ascii="Times New Roman" w:hAnsi="Times New Roman" w:cs="Times New Roman"/>
          <w:sz w:val="24"/>
          <w:szCs w:val="24"/>
        </w:rPr>
        <w:t xml:space="preserve">- художников.  Два  преподавателя прошли курсы повышения квалификации в СПБ государственном институте культуры по теме «Проектная деятельность в учреждениях культуры».  Два преподавателя  прошли обучение </w:t>
      </w:r>
      <w:r w:rsidR="00A25E89" w:rsidRPr="004E7288">
        <w:rPr>
          <w:rFonts w:ascii="Times New Roman" w:hAnsi="Times New Roman" w:cs="Times New Roman"/>
          <w:sz w:val="24"/>
          <w:szCs w:val="24"/>
        </w:rPr>
        <w:t>в</w:t>
      </w:r>
      <w:r w:rsidRPr="004E7288">
        <w:rPr>
          <w:rFonts w:ascii="Times New Roman" w:hAnsi="Times New Roman" w:cs="Times New Roman"/>
          <w:sz w:val="24"/>
          <w:szCs w:val="24"/>
        </w:rPr>
        <w:t xml:space="preserve"> РРЦ</w:t>
      </w:r>
      <w:r w:rsidR="004E7288" w:rsidRPr="004E7288">
        <w:rPr>
          <w:rFonts w:ascii="Times New Roman" w:hAnsi="Times New Roman" w:cs="Times New Roman"/>
          <w:sz w:val="24"/>
          <w:szCs w:val="24"/>
        </w:rPr>
        <w:t xml:space="preserve"> </w:t>
      </w:r>
      <w:r w:rsidRPr="004E7288">
        <w:rPr>
          <w:rFonts w:ascii="Times New Roman" w:hAnsi="Times New Roman" w:cs="Times New Roman"/>
          <w:sz w:val="24"/>
          <w:szCs w:val="24"/>
        </w:rPr>
        <w:t xml:space="preserve">(Екатеринбург) по теме «Адаптированные дополнительные программы для детей с ОВЗ»,  </w:t>
      </w:r>
      <w:r w:rsidR="004E7288" w:rsidRPr="004E7288">
        <w:rPr>
          <w:rFonts w:ascii="Times New Roman" w:hAnsi="Times New Roman" w:cs="Times New Roman"/>
          <w:sz w:val="24"/>
          <w:szCs w:val="24"/>
        </w:rPr>
        <w:t>д</w:t>
      </w:r>
      <w:r w:rsidRPr="004E7288">
        <w:rPr>
          <w:rFonts w:ascii="Times New Roman" w:hAnsi="Times New Roman" w:cs="Times New Roman"/>
          <w:sz w:val="24"/>
          <w:szCs w:val="24"/>
        </w:rPr>
        <w:t xml:space="preserve">ва преподавателя обучились </w:t>
      </w:r>
      <w:r w:rsidR="004E7288" w:rsidRPr="004E7288">
        <w:rPr>
          <w:rFonts w:ascii="Times New Roman" w:hAnsi="Times New Roman" w:cs="Times New Roman"/>
          <w:sz w:val="24"/>
          <w:szCs w:val="24"/>
        </w:rPr>
        <w:t xml:space="preserve"> на  курсах ТОГИРРО (г. Тюмень)</w:t>
      </w:r>
      <w:r w:rsidRPr="004E7288">
        <w:rPr>
          <w:rFonts w:ascii="Times New Roman" w:hAnsi="Times New Roman" w:cs="Times New Roman"/>
          <w:sz w:val="24"/>
          <w:szCs w:val="24"/>
        </w:rPr>
        <w:t xml:space="preserve"> «Модернизация содержания обучения и технологий формирования предметных, метапредметных и личностных результатов обучающихся в рамках предметной области «Искусство».</w:t>
      </w:r>
      <w:r w:rsidR="004E7288" w:rsidRPr="004E7288">
        <w:rPr>
          <w:rFonts w:ascii="Times New Roman" w:hAnsi="Times New Roman" w:cs="Times New Roman"/>
          <w:sz w:val="24"/>
          <w:szCs w:val="24"/>
        </w:rPr>
        <w:t xml:space="preserve"> </w:t>
      </w:r>
      <w:r w:rsidRPr="004E7288">
        <w:rPr>
          <w:rFonts w:ascii="Times New Roman" w:hAnsi="Times New Roman" w:cs="Times New Roman"/>
          <w:sz w:val="24"/>
          <w:szCs w:val="24"/>
        </w:rPr>
        <w:t xml:space="preserve">Пять преподавателей школы имеют звания «Почетный работник культуры города Ирбита». Семь преподавателей школы – члены Международного Союза педагогов – художников.  </w:t>
      </w:r>
    </w:p>
    <w:p w:rsidR="008A3D12" w:rsidRPr="004E7288" w:rsidRDefault="008A3D12" w:rsidP="008F30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6DFC" w:rsidRPr="00411A25" w:rsidRDefault="00B86DFC" w:rsidP="008F3086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page" w:horzAnchor="margin" w:tblpXSpec="center" w:tblpY="1276"/>
        <w:tblW w:w="14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340"/>
        <w:gridCol w:w="1764"/>
        <w:gridCol w:w="3060"/>
        <w:gridCol w:w="3420"/>
        <w:gridCol w:w="1260"/>
        <w:gridCol w:w="1080"/>
        <w:gridCol w:w="1080"/>
      </w:tblGrid>
      <w:tr w:rsidR="00113BFC" w:rsidRPr="00431D48" w:rsidTr="00113BFC">
        <w:trPr>
          <w:trHeight w:val="1070"/>
        </w:trPr>
        <w:tc>
          <w:tcPr>
            <w:tcW w:w="1454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42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Списочный состав, </w:t>
            </w:r>
          </w:p>
          <w:p w:rsidR="00113BFC" w:rsidRPr="0059599A" w:rsidRDefault="00113BFC" w:rsidP="00B427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квалификации и квалификационный уровень преподавателей  ГБУДОСО «Ирбитская ДХШ»</w:t>
            </w:r>
          </w:p>
        </w:tc>
      </w:tr>
      <w:tr w:rsidR="00113BFC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Преподаваемые дисциплины, квалификационная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Образование , год окончания, наименование направления подготовки и (или ) специализация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A25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Стаж общий</w:t>
            </w:r>
          </w:p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 01.09.20</w:t>
            </w:r>
            <w:r w:rsidR="004E7288" w:rsidRPr="0059599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Стаж педагогический на 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01.09.20</w:t>
            </w:r>
            <w:r w:rsidR="004E7288" w:rsidRPr="0059599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Стаж работы в ДХШ на 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01.09.20</w:t>
            </w:r>
            <w:r w:rsidR="004E7288" w:rsidRPr="0059599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25E89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25E89" w:rsidRPr="0059599A">
              <w:rPr>
                <w:rFonts w:ascii="Times New Roman" w:hAnsi="Times New Roman" w:cs="Times New Roman"/>
                <w:sz w:val="24"/>
                <w:szCs w:val="24"/>
              </w:rPr>
              <w:t>никин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 Константинович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7288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4E7288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квалификацион-</w:t>
            </w:r>
          </w:p>
          <w:p w:rsidR="00A25E89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4E7288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19</w:t>
            </w:r>
            <w:r w:rsidR="00B3738C" w:rsidRPr="0059599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,  специальность «Черчение, рисование и труд», учитель изобразительного искусства, черчения и трудового обучения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9A" w:rsidRPr="0059599A" w:rsidRDefault="0059599A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РРЦ,</w:t>
            </w:r>
            <w:r w:rsidR="00B3738C" w:rsidRPr="0059599A">
              <w:rPr>
                <w:rFonts w:ascii="Times New Roman" w:hAnsi="Times New Roman" w:cs="Times New Roman"/>
                <w:sz w:val="24"/>
                <w:szCs w:val="24"/>
              </w:rPr>
              <w:t>2019,</w:t>
            </w:r>
          </w:p>
          <w:p w:rsidR="00A25E89" w:rsidRPr="0059599A" w:rsidRDefault="00B3738C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Уральский культурный форум, Екатеринбург, 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B3738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B3738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E89" w:rsidRPr="0059599A" w:rsidRDefault="00B3738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Алеева Римма Леонидовна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Уральский государственный университет им. А.М. Горького, 1992,специальность «История искусств», искусствовед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5B78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738C" w:rsidRPr="0059599A">
              <w:t xml:space="preserve"> </w:t>
            </w:r>
            <w:r w:rsidRPr="0059599A">
              <w:t xml:space="preserve">КПК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СПБ ГИК по теме «Проектная деятельность в учреждениях культуры»</w:t>
            </w:r>
          </w:p>
          <w:p w:rsidR="0059599A" w:rsidRPr="0059599A" w:rsidRDefault="005B78BF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проект "Ирбитский пленэр" 2019, 72 ч., </w:t>
            </w:r>
            <w:r w:rsidR="0059599A" w:rsidRPr="0059599A">
              <w:t xml:space="preserve"> </w:t>
            </w:r>
            <w:r w:rsidR="0059599A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 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РРЦ,2019,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B78BF" w:rsidRPr="0059599A" w:rsidRDefault="005B78BF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Мастер – класс  по живописи Волынских М.В. , члена союза художников 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истов России(г.Тюмень ).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Артамонова Татьяна Лаврентьевна</w:t>
            </w:r>
          </w:p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Свердловский архитектурный институт",  1989, специальность «Архитектура»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Власова Ольга Васильевна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2003, специальность «Изобразительное искусство и черчение», Учитель изобразительного искусства, черчения.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9A" w:rsidRPr="0059599A" w:rsidRDefault="0059599A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РРЦ,2019,</w:t>
            </w:r>
          </w:p>
          <w:p w:rsidR="00FA705F" w:rsidRPr="0059599A" w:rsidRDefault="00113BFC" w:rsidP="0059599A"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Мастер – класс  по живописи 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Волынских М.В.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, члена союза художников 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истов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(г.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Тюмень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).  201</w:t>
            </w:r>
            <w:r w:rsidR="005B78BF"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  <w:r w:rsidR="005B78BF" w:rsidRPr="0059599A">
              <w:t xml:space="preserve"> </w:t>
            </w:r>
          </w:p>
          <w:p w:rsidR="00113BFC" w:rsidRPr="0059599A" w:rsidRDefault="005B78BF" w:rsidP="00FA70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t xml:space="preserve">КПК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РРЦ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(Екатеринбург) по теме «Адаптированные дополнительные программы для детей с ОВЗ»</w:t>
            </w:r>
            <w:r w:rsidR="00113BFC" w:rsidRPr="0059599A">
              <w:rPr>
                <w:rFonts w:ascii="Times New Roman" w:hAnsi="Times New Roman" w:cs="Times New Roman"/>
                <w:sz w:val="24"/>
                <w:szCs w:val="24"/>
              </w:rPr>
              <w:t>, 201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13BFC" w:rsidRPr="0059599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Гильманова Анна Геннадьевна</w:t>
            </w:r>
          </w:p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Высшее / ФГАОУ ВПО "Российский государственный профессионально-педагогический университет",2013, специальность «Профессиональное обучение (дизайн), педагог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профессионального обучения 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5B78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ТОГИРРО (г. Тюмень). «Модернизация содержания обучения и технологий формирования предметных, метапредметных и личностных результатов обучающихся в рамках предметной области «Искусство»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,2019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Казакова Елена Николаевна</w:t>
            </w:r>
          </w:p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 первая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Среднее проф</w:t>
            </w:r>
            <w:r w:rsidR="00E35EF7"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ссиональное</w:t>
            </w:r>
          </w:p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/ГБОУ СПО «Камышловский педагогический колледж», 2014, Специальность «Декоративно-прикладное искусство и народные промыслы», художник народных  художественных промыслов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РРЦ,2019, </w:t>
            </w:r>
          </w:p>
          <w:p w:rsidR="00113BFC" w:rsidRPr="0059599A" w:rsidRDefault="005B78BF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 по живописи Волынских М.В. , члена союза художников 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истов России(г.Тюмень ).  2019г.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Милькова Юлия Александровна</w:t>
            </w:r>
          </w:p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2000, специальность «Изобразительное искусство и черчение», учитель изобразительного искусства, черчения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78BF" w:rsidRPr="0059599A" w:rsidRDefault="005B78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ТОГИРРО (г. Тюмень). «Модернизация содержания обучения и технологий формирования предметных, метапредметных и личностных результатов обучающихся в рамках предметной области «Искусство».</w:t>
            </w:r>
          </w:p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РРЦ,2019, </w:t>
            </w:r>
          </w:p>
          <w:p w:rsidR="00113BFC" w:rsidRPr="0059599A" w:rsidRDefault="005B78BF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 по живописи Волынских М.В. , члена союза художников 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истов России(г.Тюмень ).  2019г.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Полыгалова Татьяна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Юрьевна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преподаватель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высшая 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Высшее /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Нижнетагильский Государственный педагогический институт, 1987,  специальность «Черчение, рисование и труд», учитель изобразительного искусства, черчения и трудового обучения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5B78BF" w:rsidP="00FA705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СПБ </w:t>
            </w:r>
            <w:r w:rsidR="00A970F4" w:rsidRPr="0059599A">
              <w:rPr>
                <w:rFonts w:ascii="Times New Roman" w:hAnsi="Times New Roman" w:cs="Times New Roman"/>
                <w:sz w:val="24"/>
                <w:szCs w:val="24"/>
              </w:rPr>
              <w:t>ГИК, КПК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 по теме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«Проектная деятельность в учреждениях культуры»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Трапезникова Татьяна Валерьевна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профессиональное/ Тюменское училище искусств, 1980, специальность «Художественное оформление», художник-оформитель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РРЦ,2019, </w:t>
            </w:r>
          </w:p>
          <w:p w:rsidR="00113BFC" w:rsidRPr="0059599A" w:rsidRDefault="005B78BF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 по живописи Волынских М.В. , члена союза художников 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истов России(г.Тюмень ).  2019г.  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E7288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13BFC" w:rsidRPr="005959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Фуфачева Алена Владимировна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квалификацион-</w:t>
            </w:r>
          </w:p>
          <w:p w:rsidR="00113BFC" w:rsidRPr="0059599A" w:rsidRDefault="00113BFC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ная категория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 Нижнетагильский Государственный педагогический институт, 1998, специальность «Изобразительное искусство и черчение», учитель изобразительного искусства, черчения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КПК«Педагогика и методика художественного образования» в рамках пленэрной практики «Межрегиональный Ирбитский пленэр» </w:t>
            </w:r>
          </w:p>
          <w:p w:rsidR="0059599A" w:rsidRPr="0059599A" w:rsidRDefault="0059599A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РРЦ,2019, </w:t>
            </w:r>
          </w:p>
          <w:p w:rsidR="00113BFC" w:rsidRPr="0059599A" w:rsidRDefault="005B78BF" w:rsidP="005959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Мастер – класс  по живописи Волынских М.В. , члена союза художников –аква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A705F" w:rsidRPr="0059599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 xml:space="preserve">истов России(г.Тюмень ).  2019г.   КПК РРЦ(Екатеринбург) по теме «Адаптированные дополнительные программы </w:t>
            </w: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детей с ОВЗ», 2019г.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11A25"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1C77" w:rsidRPr="00431D48" w:rsidTr="00113BFC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F749A5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E7288" w:rsidRPr="005959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F749A5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Захарова Татьяна Сергеевна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F749A5" w:rsidP="00B3738C">
            <w:pPr>
              <w:spacing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F749A5" w:rsidP="008E3A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Высшее /</w:t>
            </w:r>
            <w:r w:rsidR="008E3A22" w:rsidRPr="0059599A">
              <w:rPr>
                <w:sz w:val="24"/>
                <w:szCs w:val="24"/>
              </w:rPr>
              <w:t xml:space="preserve"> </w:t>
            </w:r>
            <w:r w:rsidR="008E3A22" w:rsidRPr="0059599A">
              <w:rPr>
                <w:rFonts w:ascii="Times New Roman" w:hAnsi="Times New Roman" w:cs="Times New Roman"/>
                <w:sz w:val="24"/>
                <w:szCs w:val="24"/>
              </w:rPr>
              <w:t>Уральский государственный лесотехнический университет», 2019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113BFC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BFC" w:rsidRPr="0059599A" w:rsidRDefault="00411A25" w:rsidP="00B37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</w:tbl>
    <w:p w:rsidR="00B86DFC" w:rsidRDefault="00B86DFC" w:rsidP="00B3738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666BF" w:rsidRDefault="008666BF" w:rsidP="00B3738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B3738C">
      <w:pPr>
        <w:pStyle w:val="a4"/>
        <w:numPr>
          <w:ilvl w:val="0"/>
          <w:numId w:val="37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>Реализуемые образовательные программы.</w:t>
      </w:r>
    </w:p>
    <w:p w:rsidR="008666BF" w:rsidRPr="00431D48" w:rsidRDefault="008666BF" w:rsidP="00B3738C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1446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656"/>
        <w:gridCol w:w="3402"/>
        <w:gridCol w:w="3402"/>
      </w:tblGrid>
      <w:tr w:rsidR="00A01C77" w:rsidRPr="00431D48" w:rsidTr="00B86DFC">
        <w:trPr>
          <w:trHeight w:val="1380"/>
        </w:trPr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лицензированной ДПОП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(указать полное наименование каждой программы)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Общее количество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ДПОП (чел.)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01.09.20</w:t>
            </w:r>
            <w:r w:rsidR="00376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детей, принятых в 20</w:t>
            </w:r>
            <w:r w:rsidR="00376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году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1-й класс (чел.), (1 год обучения) 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обучения по ДПОП </w:t>
            </w:r>
            <w:r w:rsidR="003760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живопись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B86DFC"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B86DFC"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3402" w:type="dxa"/>
          </w:tcPr>
          <w:p w:rsidR="008666BF" w:rsidRPr="00431D48" w:rsidRDefault="00CD4A86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5959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666BF" w:rsidRPr="00431D48" w:rsidRDefault="0059599A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1C77" w:rsidRPr="00431D48" w:rsidTr="00B86DFC">
        <w:tc>
          <w:tcPr>
            <w:tcW w:w="7656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8F3086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Дополнительная предпрофессиональная общеобразовательная программа в области искусства «Декоративно – прикладное творчество»</w:t>
            </w:r>
          </w:p>
          <w:p w:rsidR="008F3086" w:rsidRPr="00431D48" w:rsidRDefault="008F3086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8666BF" w:rsidRPr="00431D48" w:rsidRDefault="00CD4A86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3402" w:type="dxa"/>
          </w:tcPr>
          <w:p w:rsidR="008666BF" w:rsidRPr="00431D48" w:rsidRDefault="008666BF" w:rsidP="00B3738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1183" w:rsidRPr="00431D48" w:rsidTr="00B86DFC">
        <w:tc>
          <w:tcPr>
            <w:tcW w:w="7656" w:type="dxa"/>
          </w:tcPr>
          <w:p w:rsidR="00B11183" w:rsidRPr="00431D48" w:rsidRDefault="00B11183" w:rsidP="00322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2" w:type="dxa"/>
          </w:tcPr>
          <w:p w:rsidR="00B11183" w:rsidRPr="00431D48" w:rsidRDefault="00B11183" w:rsidP="00322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02" w:type="dxa"/>
          </w:tcPr>
          <w:p w:rsidR="00B11183" w:rsidRPr="00431D48" w:rsidRDefault="00B11183" w:rsidP="00322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8666BF" w:rsidRPr="00431D48" w:rsidRDefault="008666BF" w:rsidP="0099495C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8F3086" w:rsidRPr="00431D48" w:rsidRDefault="008F3086" w:rsidP="00A01C77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В соответствии с Лицензией Министерства общего и профессионального образования Свердловской области от </w:t>
      </w:r>
      <w:r w:rsidR="00A01C77" w:rsidRPr="00431D48">
        <w:rPr>
          <w:rFonts w:ascii="Times New Roman" w:hAnsi="Times New Roman" w:cs="Times New Roman"/>
          <w:sz w:val="24"/>
          <w:szCs w:val="24"/>
        </w:rPr>
        <w:t xml:space="preserve">Серия 66 ЛО1 № 0006424, регистрационный № 19964 от 20 марта 2019 г. </w:t>
      </w:r>
      <w:r w:rsidRPr="00431D48">
        <w:rPr>
          <w:rFonts w:ascii="Times New Roman" w:hAnsi="Times New Roman" w:cs="Times New Roman"/>
          <w:sz w:val="24"/>
          <w:szCs w:val="24"/>
        </w:rPr>
        <w:t>школа осуществляет следующую образовательную деятельность:</w:t>
      </w: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F3086" w:rsidRPr="00431D48" w:rsidRDefault="008F3086" w:rsidP="009339E4">
      <w:pPr>
        <w:pStyle w:val="a4"/>
        <w:spacing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  <w:u w:val="single"/>
        </w:rPr>
        <w:t>основной вид образовательной деятельности</w:t>
      </w:r>
      <w:r w:rsidRPr="00431D48">
        <w:rPr>
          <w:rFonts w:ascii="Times New Roman" w:hAnsi="Times New Roman" w:cs="Times New Roman"/>
          <w:sz w:val="24"/>
          <w:szCs w:val="24"/>
        </w:rPr>
        <w:t>- дополнительное образование  детей в области изобразительного и декоративно- прикладного искусства;</w:t>
      </w: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Реализуются: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дополнительная предпрофессиональная общеобразовательная программа в области изобразительного искусства «Живопись» со сроком реализации 8 лет (и 1 год дополнительно);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lastRenderedPageBreak/>
        <w:t>дополнительная предпрофессиональная общеобразовательная программа в области декоративно-прикладного искусства «Декоративно- прикладное творчество» со сроком 8 лет (и 1 год дополнительно);</w:t>
      </w: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8F3086" w:rsidRPr="00431D48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  <w:u w:val="single"/>
        </w:rPr>
        <w:t xml:space="preserve">    дополнительные виды образовательной деятельности</w:t>
      </w:r>
      <w:r w:rsidRPr="00431D48">
        <w:rPr>
          <w:rFonts w:ascii="Times New Roman" w:hAnsi="Times New Roman" w:cs="Times New Roman"/>
          <w:sz w:val="24"/>
          <w:szCs w:val="24"/>
        </w:rPr>
        <w:t>: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образовательная программа раннего эстетического развития для детей в возрасте 4 лет (срок реализации 1 год);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образовательная программа подготовки детей к обучению в детской художественной школе для обучающихся в возрасте от 5 до 7 лет (срок реализации 3 года);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занятия с обучающимися углубленным изучением предметов через студии, факультативы;</w:t>
      </w:r>
    </w:p>
    <w:p w:rsidR="008F3086" w:rsidRPr="00431D48" w:rsidRDefault="008F3086" w:rsidP="009339E4">
      <w:pPr>
        <w:pStyle w:val="a4"/>
        <w:numPr>
          <w:ilvl w:val="0"/>
          <w:numId w:val="31"/>
        </w:numPr>
        <w:spacing w:line="240" w:lineRule="auto"/>
        <w:ind w:left="-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  занятия в студии «Палитра» для взрослых.</w:t>
      </w:r>
    </w:p>
    <w:p w:rsidR="008F3086" w:rsidRPr="00431D48" w:rsidRDefault="008F3086" w:rsidP="00130E65">
      <w:pPr>
        <w:pStyle w:val="a4"/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</w:p>
    <w:p w:rsidR="00A01C77" w:rsidRPr="002C5B96" w:rsidRDefault="008F3086" w:rsidP="00130E65">
      <w:pPr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  <w:r w:rsidRPr="002C5B96">
        <w:rPr>
          <w:rFonts w:ascii="Times New Roman" w:hAnsi="Times New Roman" w:cs="Times New Roman"/>
          <w:sz w:val="24"/>
          <w:szCs w:val="24"/>
        </w:rPr>
        <w:t xml:space="preserve">Школа ежегодно самостоятельно формирует контингент обучающихся в пределах оговорённой  муниципальным заданием квоты; </w:t>
      </w:r>
    </w:p>
    <w:p w:rsidR="00AD3496" w:rsidRPr="002C5B96" w:rsidRDefault="002C5B96" w:rsidP="00130E65">
      <w:pPr>
        <w:spacing w:line="240" w:lineRule="auto"/>
        <w:ind w:left="-426" w:firstLine="113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201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9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году с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огласно муниципального задания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был 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>проведен прием обучающихся на 201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20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 учебный год по дополнительной </w:t>
      </w:r>
      <w:r w:rsidR="0059599A">
        <w:rPr>
          <w:rFonts w:ascii="Times New Roman" w:hAnsi="Times New Roman" w:cs="Times New Roman"/>
          <w:bCs/>
          <w:iCs/>
          <w:sz w:val="24"/>
          <w:szCs w:val="24"/>
        </w:rPr>
        <w:t xml:space="preserve">предпрофессиональной </w:t>
      </w:r>
      <w:r w:rsidR="00AD3496"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образовательной программе «Живопись». Принято на обучение в 1 класс 50 человек. </w:t>
      </w:r>
    </w:p>
    <w:p w:rsidR="008F3086" w:rsidRPr="002C5B96" w:rsidRDefault="00AD3496" w:rsidP="00130E65">
      <w:pPr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  <w:r w:rsidRPr="002C5B96">
        <w:rPr>
          <w:rFonts w:ascii="Times New Roman" w:hAnsi="Times New Roman" w:cs="Times New Roman"/>
          <w:bCs/>
          <w:iCs/>
          <w:sz w:val="24"/>
          <w:szCs w:val="24"/>
        </w:rPr>
        <w:t>К занятиям в сентябре приступили 360 учащихся бюджетного отделения 1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="0059599A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 ( ДПОП «Живопись» ) и </w:t>
      </w:r>
      <w:r w:rsidR="00CD4A86">
        <w:rPr>
          <w:rFonts w:ascii="Times New Roman" w:hAnsi="Times New Roman" w:cs="Times New Roman"/>
          <w:bCs/>
          <w:iCs/>
          <w:sz w:val="24"/>
          <w:szCs w:val="24"/>
        </w:rPr>
        <w:t>175</w:t>
      </w:r>
      <w:r w:rsidRPr="002C5B96">
        <w:rPr>
          <w:rFonts w:ascii="Times New Roman" w:hAnsi="Times New Roman" w:cs="Times New Roman"/>
          <w:bCs/>
          <w:iCs/>
          <w:sz w:val="24"/>
          <w:szCs w:val="24"/>
        </w:rPr>
        <w:t xml:space="preserve"> (ДПОП «Декоративно- прикладное творчество»</w:t>
      </w:r>
      <w:r w:rsidR="0059599A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8F3086" w:rsidRPr="002C5B96" w:rsidRDefault="008F3086" w:rsidP="00130E65">
      <w:pPr>
        <w:pStyle w:val="a4"/>
        <w:spacing w:line="240" w:lineRule="auto"/>
        <w:ind w:left="-426" w:firstLine="1135"/>
        <w:rPr>
          <w:rFonts w:ascii="Times New Roman" w:hAnsi="Times New Roman" w:cs="Times New Roman"/>
          <w:color w:val="FF0000"/>
          <w:sz w:val="24"/>
          <w:szCs w:val="24"/>
        </w:rPr>
      </w:pPr>
      <w:r w:rsidRPr="002C5B96">
        <w:rPr>
          <w:rFonts w:ascii="Times New Roman" w:hAnsi="Times New Roman" w:cs="Times New Roman"/>
          <w:sz w:val="24"/>
          <w:szCs w:val="24"/>
        </w:rPr>
        <w:t xml:space="preserve">     Организация образовательного процесса в Школе регламентируется учебными планами, графиком образовательного процесса и расписанием занятий, разрабатываемыми и утверждаемыми Школой</w:t>
      </w:r>
      <w:r w:rsidRPr="002C5B9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D3496" w:rsidRPr="002C5B96" w:rsidRDefault="00AD3496" w:rsidP="00130E65">
      <w:pPr>
        <w:spacing w:line="240" w:lineRule="auto"/>
        <w:ind w:left="-426" w:firstLine="1135"/>
        <w:rPr>
          <w:rFonts w:ascii="Times New Roman" w:hAnsi="Times New Roman" w:cs="Times New Roman"/>
          <w:sz w:val="24"/>
          <w:szCs w:val="24"/>
        </w:rPr>
      </w:pPr>
      <w:r w:rsidRPr="002C5B96">
        <w:rPr>
          <w:rFonts w:ascii="Times New Roman" w:hAnsi="Times New Roman" w:cs="Times New Roman"/>
          <w:sz w:val="24"/>
          <w:szCs w:val="24"/>
        </w:rPr>
        <w:t>Ш</w:t>
      </w:r>
      <w:r w:rsidR="008F3086" w:rsidRPr="002C5B96">
        <w:rPr>
          <w:rFonts w:ascii="Times New Roman" w:hAnsi="Times New Roman" w:cs="Times New Roman"/>
          <w:sz w:val="24"/>
          <w:szCs w:val="24"/>
        </w:rPr>
        <w:t>колой успешно реализованы годовой календарный график, учебные планы по образовательным программам, муниципальное задание по обучению детей.</w:t>
      </w:r>
    </w:p>
    <w:p w:rsidR="00AD3496" w:rsidRPr="00431D48" w:rsidRDefault="00AD3496" w:rsidP="00AD3496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AD3496" w:rsidRPr="00431D48" w:rsidRDefault="00AD3496" w:rsidP="00AD3496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Качество образования </w:t>
      </w:r>
    </w:p>
    <w:p w:rsidR="008F3086" w:rsidRPr="002C5B96" w:rsidRDefault="008F3086" w:rsidP="009339E4">
      <w:pPr>
        <w:pStyle w:val="a4"/>
        <w:spacing w:line="240" w:lineRule="auto"/>
        <w:ind w:left="-42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В школе на 2018 - 2019 учебн</w:t>
      </w:r>
      <w:r w:rsidR="00376019">
        <w:rPr>
          <w:rFonts w:ascii="Times New Roman" w:hAnsi="Times New Roman" w:cs="Times New Roman"/>
          <w:sz w:val="24"/>
          <w:szCs w:val="24"/>
        </w:rPr>
        <w:t xml:space="preserve">ый </w:t>
      </w:r>
      <w:r w:rsidRPr="00CD4A86">
        <w:rPr>
          <w:rFonts w:ascii="Times New Roman" w:hAnsi="Times New Roman" w:cs="Times New Roman"/>
          <w:sz w:val="24"/>
          <w:szCs w:val="24"/>
        </w:rPr>
        <w:t xml:space="preserve"> год 89 обучающихся ( 25%) закончили   на «отлично .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 xml:space="preserve">Освоение основной </w:t>
      </w:r>
      <w:r w:rsidR="0059599A">
        <w:rPr>
          <w:rFonts w:ascii="Times New Roman" w:hAnsi="Times New Roman" w:cs="Times New Roman"/>
          <w:sz w:val="24"/>
          <w:szCs w:val="24"/>
        </w:rPr>
        <w:t xml:space="preserve">предпрофессиональной </w:t>
      </w:r>
      <w:r w:rsidRPr="00CD4A86">
        <w:rPr>
          <w:rFonts w:ascii="Times New Roman" w:hAnsi="Times New Roman" w:cs="Times New Roman"/>
          <w:sz w:val="24"/>
          <w:szCs w:val="24"/>
        </w:rPr>
        <w:t>программ</w:t>
      </w:r>
      <w:r w:rsidR="00376019">
        <w:rPr>
          <w:rFonts w:ascii="Times New Roman" w:hAnsi="Times New Roman" w:cs="Times New Roman"/>
          <w:sz w:val="24"/>
          <w:szCs w:val="24"/>
        </w:rPr>
        <w:t>ы</w:t>
      </w:r>
      <w:r w:rsidRPr="00CD4A86">
        <w:rPr>
          <w:rFonts w:ascii="Times New Roman" w:hAnsi="Times New Roman" w:cs="Times New Roman"/>
          <w:sz w:val="24"/>
          <w:szCs w:val="24"/>
        </w:rPr>
        <w:t xml:space="preserve"> в школе завершается итоговой аттестацией выпускников. Успешная сдача экзаменов - это, прежде всего, результат систематической и целенаправленной работы педагогов при подготовке учащихся 8 класса к экзаменам в течение всего учебного года. 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13  выпускников, закончили 8-летний  цикл обучения по предпрофессиональной образовательной  программе «Декоративно-прикладное творчество». Проведены контрольные работы, успешно проведена  итоговая  аттестация в форме экзаменов по декоративно-прикладной  композиции (средний балл 5) и по истории искусств (средний балл 4,5).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Среди выпускников, закончивших ДХШ</w:t>
      </w:r>
      <w:r w:rsidR="0059599A">
        <w:rPr>
          <w:rFonts w:ascii="Times New Roman" w:hAnsi="Times New Roman" w:cs="Times New Roman"/>
          <w:sz w:val="24"/>
          <w:szCs w:val="24"/>
        </w:rPr>
        <w:t>,</w:t>
      </w:r>
      <w:r w:rsidRPr="00CD4A86">
        <w:rPr>
          <w:rFonts w:ascii="Times New Roman" w:hAnsi="Times New Roman" w:cs="Times New Roman"/>
          <w:sz w:val="24"/>
          <w:szCs w:val="24"/>
        </w:rPr>
        <w:t xml:space="preserve"> поступ</w:t>
      </w:r>
      <w:r w:rsidR="00376019">
        <w:rPr>
          <w:rFonts w:ascii="Times New Roman" w:hAnsi="Times New Roman" w:cs="Times New Roman"/>
          <w:sz w:val="24"/>
          <w:szCs w:val="24"/>
        </w:rPr>
        <w:t>или</w:t>
      </w:r>
      <w:r w:rsidRPr="00CD4A86">
        <w:rPr>
          <w:rFonts w:ascii="Times New Roman" w:hAnsi="Times New Roman" w:cs="Times New Roman"/>
          <w:sz w:val="24"/>
          <w:szCs w:val="24"/>
        </w:rPr>
        <w:t xml:space="preserve"> в учреждения следующей ступени , (в </w:t>
      </w:r>
      <w:r w:rsidR="00376019">
        <w:rPr>
          <w:rFonts w:ascii="Times New Roman" w:hAnsi="Times New Roman" w:cs="Times New Roman"/>
          <w:sz w:val="24"/>
          <w:szCs w:val="24"/>
        </w:rPr>
        <w:t>2019</w:t>
      </w:r>
      <w:r w:rsidRPr="00CD4A86">
        <w:rPr>
          <w:rFonts w:ascii="Times New Roman" w:hAnsi="Times New Roman" w:cs="Times New Roman"/>
          <w:sz w:val="24"/>
          <w:szCs w:val="24"/>
        </w:rPr>
        <w:t xml:space="preserve"> году  77%</w:t>
      </w:r>
      <w:r w:rsidR="00376019">
        <w:rPr>
          <w:rFonts w:ascii="Times New Roman" w:hAnsi="Times New Roman" w:cs="Times New Roman"/>
          <w:sz w:val="24"/>
          <w:szCs w:val="24"/>
        </w:rPr>
        <w:t xml:space="preserve"> от числа выпускн</w:t>
      </w:r>
      <w:r w:rsidR="0059599A">
        <w:rPr>
          <w:rFonts w:ascii="Times New Roman" w:hAnsi="Times New Roman" w:cs="Times New Roman"/>
          <w:sz w:val="24"/>
          <w:szCs w:val="24"/>
        </w:rPr>
        <w:t>и</w:t>
      </w:r>
      <w:r w:rsidR="00376019">
        <w:rPr>
          <w:rFonts w:ascii="Times New Roman" w:hAnsi="Times New Roman" w:cs="Times New Roman"/>
          <w:sz w:val="24"/>
          <w:szCs w:val="24"/>
        </w:rPr>
        <w:t>ков</w:t>
      </w:r>
      <w:r w:rsidRPr="00CD4A86">
        <w:rPr>
          <w:rFonts w:ascii="Times New Roman" w:hAnsi="Times New Roman" w:cs="Times New Roman"/>
          <w:sz w:val="24"/>
          <w:szCs w:val="24"/>
        </w:rPr>
        <w:t>)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 xml:space="preserve">Уральский государственный  университет: Хохлова Анна, 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Краснотурьинское художественное училище: Занина Дарья</w:t>
      </w:r>
      <w:r w:rsidR="0059599A">
        <w:rPr>
          <w:rFonts w:ascii="Times New Roman" w:hAnsi="Times New Roman" w:cs="Times New Roman"/>
          <w:sz w:val="24"/>
          <w:szCs w:val="24"/>
        </w:rPr>
        <w:t>;</w:t>
      </w:r>
      <w:r w:rsidRPr="00CD4A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Свердловский о</w:t>
      </w:r>
      <w:r w:rsidR="0059599A">
        <w:rPr>
          <w:rFonts w:ascii="Times New Roman" w:hAnsi="Times New Roman" w:cs="Times New Roman"/>
          <w:sz w:val="24"/>
          <w:szCs w:val="24"/>
        </w:rPr>
        <w:t>бластной педагогический колледж: ДПИ</w:t>
      </w:r>
      <w:r w:rsidRPr="00CD4A86">
        <w:rPr>
          <w:rFonts w:ascii="Times New Roman" w:hAnsi="Times New Roman" w:cs="Times New Roman"/>
          <w:sz w:val="24"/>
          <w:szCs w:val="24"/>
        </w:rPr>
        <w:t>,</w:t>
      </w:r>
      <w:r w:rsidR="00703B34">
        <w:rPr>
          <w:rFonts w:ascii="Times New Roman" w:hAnsi="Times New Roman" w:cs="Times New Roman"/>
          <w:sz w:val="24"/>
          <w:szCs w:val="24"/>
        </w:rPr>
        <w:t xml:space="preserve"> </w:t>
      </w:r>
      <w:r w:rsidRPr="00CD4A86">
        <w:rPr>
          <w:rFonts w:ascii="Times New Roman" w:hAnsi="Times New Roman" w:cs="Times New Roman"/>
          <w:sz w:val="24"/>
          <w:szCs w:val="24"/>
        </w:rPr>
        <w:t>Воложанина Полина, Гаева Софья</w:t>
      </w:r>
      <w:r w:rsidR="0059599A">
        <w:rPr>
          <w:rFonts w:ascii="Times New Roman" w:hAnsi="Times New Roman" w:cs="Times New Roman"/>
          <w:sz w:val="24"/>
          <w:szCs w:val="24"/>
        </w:rPr>
        <w:t>;</w:t>
      </w:r>
    </w:p>
    <w:p w:rsidR="00CD4A86" w:rsidRPr="00CD4A86" w:rsidRDefault="0059599A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УРГПУ: Проскурнина Дарья; </w:t>
      </w:r>
      <w:r w:rsidR="00CD4A86" w:rsidRPr="00CD4A86">
        <w:rPr>
          <w:rFonts w:ascii="Times New Roman" w:hAnsi="Times New Roman" w:cs="Times New Roman"/>
          <w:sz w:val="24"/>
          <w:szCs w:val="24"/>
        </w:rPr>
        <w:t>Овчинникова Алена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Колледж строительства, архитектуры и предпринимательства: Тихомирова Юлия,  Теплов Святослав</w:t>
      </w:r>
      <w:r w:rsidR="0059599A">
        <w:rPr>
          <w:rFonts w:ascii="Times New Roman" w:hAnsi="Times New Roman" w:cs="Times New Roman"/>
          <w:sz w:val="24"/>
          <w:szCs w:val="24"/>
        </w:rPr>
        <w:t>;</w:t>
      </w:r>
    </w:p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Свердловское худож</w:t>
      </w:r>
      <w:r w:rsidR="0059599A">
        <w:rPr>
          <w:rFonts w:ascii="Times New Roman" w:hAnsi="Times New Roman" w:cs="Times New Roman"/>
          <w:sz w:val="24"/>
          <w:szCs w:val="24"/>
        </w:rPr>
        <w:t>ественное училище: Гаева Настя;</w:t>
      </w:r>
    </w:p>
    <w:p w:rsidR="00527454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sz w:val="24"/>
          <w:szCs w:val="24"/>
        </w:rPr>
        <w:t>ОТДИС:</w:t>
      </w:r>
      <w:r w:rsidR="0059599A">
        <w:rPr>
          <w:rFonts w:ascii="Times New Roman" w:hAnsi="Times New Roman" w:cs="Times New Roman"/>
          <w:sz w:val="24"/>
          <w:szCs w:val="24"/>
        </w:rPr>
        <w:t xml:space="preserve"> </w:t>
      </w:r>
      <w:r w:rsidRPr="00CD4A86">
        <w:rPr>
          <w:rFonts w:ascii="Times New Roman" w:hAnsi="Times New Roman" w:cs="Times New Roman"/>
          <w:sz w:val="24"/>
          <w:szCs w:val="24"/>
        </w:rPr>
        <w:t>Першина Диана</w:t>
      </w:r>
      <w:r w:rsidR="0059599A">
        <w:rPr>
          <w:rFonts w:ascii="Times New Roman" w:hAnsi="Times New Roman" w:cs="Times New Roman"/>
          <w:sz w:val="24"/>
          <w:szCs w:val="24"/>
        </w:rPr>
        <w:t>.</w:t>
      </w:r>
    </w:p>
    <w:p w:rsidR="00CD4A8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CD4A86" w:rsidRPr="0059599A" w:rsidRDefault="00CD4A86" w:rsidP="0059599A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Качество подготовки обучающихся.</w:t>
      </w:r>
    </w:p>
    <w:p w:rsidR="00CD4A86" w:rsidRPr="0059599A" w:rsidRDefault="00CD4A86" w:rsidP="0059599A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Средний балл по предметам</w:t>
      </w:r>
    </w:p>
    <w:p w:rsidR="00CD4A86" w:rsidRPr="0059599A" w:rsidRDefault="00CD4A86" w:rsidP="0059599A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в классах начального и старшего отделения ДХШ (201</w:t>
      </w:r>
      <w:r w:rsidR="00376019"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9</w:t>
      </w: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-20</w:t>
      </w:r>
      <w:r w:rsidR="00376019"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>20</w:t>
      </w:r>
      <w:r w:rsidRPr="0059599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уч.год)</w:t>
      </w:r>
    </w:p>
    <w:p w:rsidR="00CD4A8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1843"/>
        <w:gridCol w:w="1418"/>
        <w:gridCol w:w="1701"/>
        <w:gridCol w:w="4394"/>
      </w:tblGrid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26" w:type="dxa"/>
          </w:tcPr>
          <w:p w:rsidR="002D0CE4" w:rsidRPr="0059599A" w:rsidRDefault="0059599A" w:rsidP="002D0CE4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Основы </w:t>
            </w:r>
            <w:r w:rsidR="002D0CE4"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ИЗО</w:t>
            </w:r>
          </w:p>
        </w:tc>
        <w:tc>
          <w:tcPr>
            <w:tcW w:w="1843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ДПИ</w:t>
            </w:r>
          </w:p>
        </w:tc>
        <w:tc>
          <w:tcPr>
            <w:tcW w:w="1418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лепка</w:t>
            </w:r>
          </w:p>
        </w:tc>
        <w:tc>
          <w:tcPr>
            <w:tcW w:w="1701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История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</w:p>
        </w:tc>
        <w:tc>
          <w:tcPr>
            <w:tcW w:w="2126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1843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4,9</w:t>
            </w:r>
          </w:p>
        </w:tc>
        <w:tc>
          <w:tcPr>
            <w:tcW w:w="1418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4,9</w:t>
            </w:r>
          </w:p>
        </w:tc>
        <w:tc>
          <w:tcPr>
            <w:tcW w:w="1701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3,8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811DB8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811DB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</w:p>
        </w:tc>
        <w:tc>
          <w:tcPr>
            <w:tcW w:w="212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1843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1418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4,7</w:t>
            </w:r>
          </w:p>
        </w:tc>
        <w:tc>
          <w:tcPr>
            <w:tcW w:w="1701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4,5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3а</w:t>
            </w:r>
          </w:p>
        </w:tc>
        <w:tc>
          <w:tcPr>
            <w:tcW w:w="2126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4,5</w:t>
            </w:r>
          </w:p>
        </w:tc>
        <w:tc>
          <w:tcPr>
            <w:tcW w:w="1843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1418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4,7</w:t>
            </w:r>
          </w:p>
        </w:tc>
        <w:tc>
          <w:tcPr>
            <w:tcW w:w="1701" w:type="dxa"/>
          </w:tcPr>
          <w:p w:rsidR="002D0CE4" w:rsidRDefault="002E5F10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81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4,3</w:t>
            </w:r>
          </w:p>
        </w:tc>
        <w:tc>
          <w:tcPr>
            <w:tcW w:w="1843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4,4</w:t>
            </w:r>
          </w:p>
        </w:tc>
        <w:tc>
          <w:tcPr>
            <w:tcW w:w="1701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4,3</w:t>
            </w:r>
          </w:p>
        </w:tc>
        <w:tc>
          <w:tcPr>
            <w:tcW w:w="4394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2D0CE4" w:rsidRPr="00CD4A86" w:rsidRDefault="002D0CE4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2D0CE4" w:rsidRDefault="00CD4A86" w:rsidP="00793627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2D0CE4" w:rsidRPr="0059599A" w:rsidRDefault="00CD4A86" w:rsidP="00CD4A86">
      <w:pPr>
        <w:spacing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6"/>
        <w:gridCol w:w="2346"/>
        <w:gridCol w:w="2346"/>
        <w:gridCol w:w="2346"/>
        <w:gridCol w:w="2346"/>
        <w:gridCol w:w="2347"/>
      </w:tblGrid>
      <w:tr w:rsidR="002D0CE4" w:rsidRPr="0059599A" w:rsidTr="002D0CE4"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рисунок</w:t>
            </w: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живопись</w:t>
            </w: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композиция</w:t>
            </w: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9599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История искусств</w:t>
            </w:r>
          </w:p>
        </w:tc>
        <w:tc>
          <w:tcPr>
            <w:tcW w:w="2347" w:type="dxa"/>
          </w:tcPr>
          <w:p w:rsidR="002D0CE4" w:rsidRPr="0059599A" w:rsidRDefault="002D0CE4" w:rsidP="00CD4A86">
            <w:pPr>
              <w:spacing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Pr="00CD4A86" w:rsidRDefault="002D0CE4" w:rsidP="002D0CE4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346" w:type="dxa"/>
          </w:tcPr>
          <w:p w:rsidR="002D0CE4" w:rsidRDefault="002D0CE4" w:rsidP="002D0CE4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3,8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Default="002D0CE4" w:rsidP="002D0CE4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3,7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Default="002D0CE4" w:rsidP="002D0CE4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4,1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</w:tc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3,8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5д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4,3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4,2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4,8</w:t>
            </w:r>
          </w:p>
        </w:tc>
        <w:tc>
          <w:tcPr>
            <w:tcW w:w="2346" w:type="dxa"/>
          </w:tcPr>
          <w:p w:rsidR="002D0CE4" w:rsidRDefault="00E7428D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6д</w:t>
            </w:r>
          </w:p>
        </w:tc>
        <w:tc>
          <w:tcPr>
            <w:tcW w:w="234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3,9</w:t>
            </w:r>
          </w:p>
        </w:tc>
        <w:tc>
          <w:tcPr>
            <w:tcW w:w="234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4,2</w:t>
            </w:r>
          </w:p>
        </w:tc>
        <w:tc>
          <w:tcPr>
            <w:tcW w:w="2346" w:type="dxa"/>
          </w:tcPr>
          <w:p w:rsidR="002D0CE4" w:rsidRDefault="00811DB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</w:t>
            </w:r>
          </w:p>
        </w:tc>
        <w:tc>
          <w:tcPr>
            <w:tcW w:w="2346" w:type="dxa"/>
          </w:tcPr>
          <w:p w:rsidR="002D0CE4" w:rsidRDefault="0016061E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4,5</w:t>
            </w:r>
          </w:p>
        </w:tc>
        <w:tc>
          <w:tcPr>
            <w:tcW w:w="2346" w:type="dxa"/>
          </w:tcPr>
          <w:p w:rsidR="002D0CE4" w:rsidRDefault="0016061E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6" w:type="dxa"/>
          </w:tcPr>
          <w:p w:rsidR="002D0CE4" w:rsidRDefault="0016061E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4,5</w:t>
            </w:r>
          </w:p>
        </w:tc>
        <w:tc>
          <w:tcPr>
            <w:tcW w:w="2346" w:type="dxa"/>
          </w:tcPr>
          <w:p w:rsidR="002D0CE4" w:rsidRDefault="0016061E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</w:t>
            </w:r>
          </w:p>
        </w:tc>
        <w:tc>
          <w:tcPr>
            <w:tcW w:w="2346" w:type="dxa"/>
          </w:tcPr>
          <w:p w:rsidR="002D0CE4" w:rsidRDefault="004B018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6" w:type="dxa"/>
          </w:tcPr>
          <w:p w:rsidR="002D0CE4" w:rsidRDefault="004B018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6" w:type="dxa"/>
          </w:tcPr>
          <w:p w:rsidR="002D0CE4" w:rsidRDefault="004B0188" w:rsidP="00F56BB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</w:t>
            </w:r>
            <w:r w:rsidR="00F56BB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346" w:type="dxa"/>
          </w:tcPr>
          <w:p w:rsidR="002D0CE4" w:rsidRDefault="004B0188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4,1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2D0CE4" w:rsidTr="002D0CE4">
        <w:tc>
          <w:tcPr>
            <w:tcW w:w="2346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D4A8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</w:t>
            </w:r>
          </w:p>
        </w:tc>
        <w:tc>
          <w:tcPr>
            <w:tcW w:w="2346" w:type="dxa"/>
          </w:tcPr>
          <w:p w:rsidR="002D0CE4" w:rsidRDefault="00F56BB6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4,9</w:t>
            </w:r>
          </w:p>
        </w:tc>
        <w:tc>
          <w:tcPr>
            <w:tcW w:w="2346" w:type="dxa"/>
          </w:tcPr>
          <w:p w:rsidR="002D0CE4" w:rsidRDefault="00F56BB6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4,4</w:t>
            </w:r>
          </w:p>
        </w:tc>
        <w:tc>
          <w:tcPr>
            <w:tcW w:w="2346" w:type="dxa"/>
          </w:tcPr>
          <w:p w:rsidR="002D0CE4" w:rsidRDefault="00F56BB6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4,7</w:t>
            </w:r>
          </w:p>
        </w:tc>
        <w:tc>
          <w:tcPr>
            <w:tcW w:w="2346" w:type="dxa"/>
          </w:tcPr>
          <w:p w:rsidR="002D0CE4" w:rsidRDefault="00F56BB6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4,6</w:t>
            </w:r>
          </w:p>
        </w:tc>
        <w:tc>
          <w:tcPr>
            <w:tcW w:w="2347" w:type="dxa"/>
          </w:tcPr>
          <w:p w:rsidR="002D0CE4" w:rsidRDefault="002D0CE4" w:rsidP="00CD4A86">
            <w:pPr>
              <w:spacing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CD4A86" w:rsidRPr="00CD4A86" w:rsidRDefault="00CD4A86" w:rsidP="00CD4A86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825334" w:rsidRDefault="00CD4A86" w:rsidP="00FE6F8E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CD4A8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144EE9" w:rsidRPr="00144EE9" w:rsidRDefault="00144EE9" w:rsidP="00130E65">
      <w:pPr>
        <w:spacing w:line="240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проведения в ноябре 201</w:t>
      </w:r>
      <w:r w:rsid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 анкетирования  обучающихся и их родителей, мониторинга качества образования в ДХШ от 95 до  100% участников отметили высокий уровень преподавания в ДХШ  и качества образвательных услуг. Результаты мониторинга обсуждены на ежегодном родительском собрании в январе 20</w:t>
      </w:r>
      <w:r w:rsid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</w:t>
      </w: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года. Дана высокая оценка деятельности педагогического  коллектива школы.       </w:t>
      </w:r>
    </w:p>
    <w:p w:rsidR="00144EE9" w:rsidRPr="00144EE9" w:rsidRDefault="00144EE9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•</w:t>
      </w: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В течение года для учащихся бюджетных отделений работал факультатив «Архитектурное моделирование».</w:t>
      </w:r>
    </w:p>
    <w:p w:rsidR="00527454" w:rsidRDefault="00144EE9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•</w:t>
      </w: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Помимо бюджетных отделений по программам оказания населению платных образовательных услуг дополнительно работали группы раннего эстетического развития детей, группы подготовки к обучению в детской художественной школе. Всего в них занималось 300 детей.</w:t>
      </w:r>
    </w:p>
    <w:p w:rsidR="00130E65" w:rsidRDefault="00130E65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144EE9" w:rsidRPr="00144EE9" w:rsidRDefault="00144EE9" w:rsidP="00144EE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</w:t>
      </w: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онкурс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ная </w:t>
      </w:r>
      <w:r w:rsidRPr="00144EE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деятельность.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62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обучающихся приняли участие в творческих конкурсах:  </w:t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80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стали лауреатами.</w:t>
      </w:r>
    </w:p>
    <w:p w:rsidR="00E56B2B" w:rsidRPr="00E56B2B" w:rsidRDefault="00E56B2B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 муниципальном уровне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188 участников, 56 лауреатов;</w:t>
      </w:r>
    </w:p>
    <w:p w:rsidR="00A95970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кустовом уровне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42 участника, 14 лауреатов;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региональном уровне (областном)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21 участник, 9 лауреатов;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 федеральном уровне (всероссийском) </w:t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7 участников, 1 лауреат;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международном уровне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="00A95970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участника;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FE6F8E" w:rsidRPr="00E56B2B" w:rsidRDefault="00FE6F8E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-3 международный конкурс детского творчества 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Мы- дети космоса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4 участника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5A4BD1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13 </w:t>
      </w:r>
      <w:r w:rsidR="005A4BD1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Всероссийский фестиваль «Шаг навстречу»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5A4BD1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3 участника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536D6C" w:rsidRPr="00E56B2B" w:rsidRDefault="00536D6C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-5 международный конкурс детского творчества «Через искусство к жизни»1 участник, 1 лауреат;</w:t>
      </w:r>
    </w:p>
    <w:p w:rsidR="00CD4A86" w:rsidRPr="00E56B2B" w:rsidRDefault="005A4BD1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  <w:r w:rsidR="00CD4A86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всероссийский конкурс «Дню детей и родительского  счастья»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3</w:t>
      </w:r>
      <w:r w:rsidR="00CD4A86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участник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областная выставка творческих работ «В стране Вообразилии» (Заречный) 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4 участника,;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областной конкурс «Академи- 2019» (Екатеринбург) 3 участника</w:t>
      </w:r>
      <w:r w:rsidR="00037D08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1 лауреат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областной конкурс «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Чародейка-зима» (Екатеринбург). 3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участника, 3 лауреата;</w:t>
      </w:r>
    </w:p>
    <w:p w:rsidR="00FE6F8E" w:rsidRPr="00E56B2B" w:rsidRDefault="00CD4A86" w:rsidP="00FE6F8E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областной конкурс «Сад декоративного искусства» (Каменск-Уральский) 6 участников,  4 лауреата;</w:t>
      </w:r>
    </w:p>
    <w:p w:rsidR="00FE6F8E" w:rsidRPr="00E56B2B" w:rsidRDefault="00FE6F8E" w:rsidP="00FE6F8E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-областной конкурс 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Боевая вертикаль 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«,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2участника. 1 лауреат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2D16B5" w:rsidRPr="00E56B2B" w:rsidRDefault="002D16B5" w:rsidP="00FE6F8E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-областной конкурс  иллюстрации «Путевые картины», 3участника;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кустовой конкурс «</w:t>
      </w:r>
      <w:r w:rsidR="005A4BD1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кадемическая живопись»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6 участников,  2 лауреата;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-региональный этап международного конкурса «Красота божьего мира» 20 уча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стников,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3 лауреат</w:t>
      </w:r>
      <w:r w:rsidR="00FE6F8E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кустово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й конкурс «Творческий натюрморт»,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(Алапаевск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) 6 участников,  3 лауреата;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 кустовой конкурс «Ребятам о зверятах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(Алапаевск)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FE6F8E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0 участников,  6 лауреатов;</w:t>
      </w:r>
    </w:p>
    <w:p w:rsidR="00CD4A86" w:rsidRPr="00E56B2B" w:rsidRDefault="00CD4A86" w:rsidP="00CD4A86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-школьный конкурс «Театр для всех» 1</w:t>
      </w:r>
      <w:r w:rsidR="008D5F0D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8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участников, 7 лауреат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ов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</w:p>
    <w:p w:rsidR="00144EE9" w:rsidRPr="00E56B2B" w:rsidRDefault="00144EE9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школьный конкурс «Золотая осень» 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50 участников, 3 лауреата;</w:t>
      </w:r>
    </w:p>
    <w:p w:rsidR="00144EE9" w:rsidRPr="00E56B2B" w:rsidRDefault="00144EE9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-Школьный конкурс </w:t>
      </w:r>
      <w:r w:rsidR="005A4BD1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рисунков</w:t>
      </w:r>
      <w:r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«</w:t>
      </w:r>
      <w:r w:rsidR="00037D08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Новогодний натюрморт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», </w:t>
      </w:r>
      <w:r w:rsidR="005A4BD1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120 участников,  46 лауреатов</w:t>
      </w:r>
      <w:r w:rsidR="00536D6C" w:rsidRPr="00E56B2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144EE9" w:rsidRPr="005A4BD1" w:rsidRDefault="00144EE9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</w:p>
    <w:p w:rsidR="00144EE9" w:rsidRDefault="00144EE9" w:rsidP="00144EE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11183" w:rsidRDefault="00B11183" w:rsidP="00130E6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11183" w:rsidRDefault="00B11183" w:rsidP="00130E65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043A5" w:rsidRPr="00431D48" w:rsidRDefault="003043A5" w:rsidP="00130E65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Основные элементы контроля учебно-воспитательного процесса:</w:t>
      </w: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выполнение учебного плана, программ учебных дисциплин;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состояние преподавания учебных предметов;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качество знаний, умений и навыков обучающихся;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качество ведения школьной документации;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подготовка и проведение итоговой аттестации  за курс школы;</w:t>
      </w:r>
    </w:p>
    <w:p w:rsidR="003043A5" w:rsidRPr="00431D48" w:rsidRDefault="003043A5" w:rsidP="003043A5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выполнение решений педагогических советов.</w:t>
      </w: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организации учебного процесса:</w:t>
      </w:r>
    </w:p>
    <w:p w:rsidR="003043A5" w:rsidRPr="00431D48" w:rsidRDefault="003043A5" w:rsidP="003043A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уроки (классно-урочная форма);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конкурсы, олимпиады;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уроки-экскурсии;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консультации;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мастер-классы;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пленэр;</w:t>
      </w:r>
    </w:p>
    <w:p w:rsidR="003043A5" w:rsidRPr="00431D48" w:rsidRDefault="003043A5" w:rsidP="003043A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ab/>
        <w:t>- лекции, семинары.</w:t>
      </w:r>
    </w:p>
    <w:p w:rsidR="003043A5" w:rsidRPr="00431D48" w:rsidRDefault="003043A5" w:rsidP="003043A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3043A5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контроля, используемые в  201</w:t>
      </w:r>
      <w:r w:rsidR="00037D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9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-20</w:t>
      </w:r>
      <w:r w:rsidR="00037D08">
        <w:rPr>
          <w:rFonts w:ascii="Times New Roman" w:hAnsi="Times New Roman" w:cs="Times New Roman"/>
          <w:b/>
          <w:bCs/>
          <w:i/>
          <w:iCs/>
          <w:sz w:val="24"/>
          <w:szCs w:val="24"/>
        </w:rPr>
        <w:t>20</w:t>
      </w:r>
      <w:r w:rsidR="003760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учебн</w:t>
      </w:r>
      <w:r w:rsidR="003760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ом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</w:t>
      </w:r>
      <w:r w:rsidR="003760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</w:t>
      </w:r>
      <w:r w:rsidRPr="00431D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3043A5" w:rsidRPr="00431D48" w:rsidRDefault="003043A5" w:rsidP="003043A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Классно-обобщённый по всем классам (фронтальный вид контроля, т.е. контроль за деятельностью преподавателей, работающих в одном классе), уровень знаний, умений и навыков (просмотры).</w:t>
      </w: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Обзорный контроль – контроль календарно-тематического планирования, состояние учебной документации, состояние учебных кабинетов, мастерских,  выполнение программ по всем предметам, посещаемость занятий учащимися, работа с отстающими и трудными учащимися, состояние охраны труда и техники безопасности.</w:t>
      </w: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Административный контроль за уровнем знаний и умений по предметам – стартовый контроль (вступительные экзамены), промежуточный контроль по полугодиям, годовой на конец учебного года в переводных классах,  итоговая аттестация в выпускных классах.</w:t>
      </w:r>
    </w:p>
    <w:p w:rsidR="003043A5" w:rsidRPr="00431D48" w:rsidRDefault="003043A5" w:rsidP="00144EE9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Комплексно-обобщающий контроль – контроль за состоянием  методической работы в школе, работы с мотивированными на продолжение образования учащимися.</w:t>
      </w:r>
    </w:p>
    <w:p w:rsidR="008666BF" w:rsidRPr="00431D48" w:rsidRDefault="008666BF" w:rsidP="00456DE0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043A5" w:rsidRPr="00431D48" w:rsidRDefault="003043A5" w:rsidP="003043A5">
      <w:pPr>
        <w:pStyle w:val="a4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1D48">
        <w:rPr>
          <w:rFonts w:ascii="Times New Roman" w:hAnsi="Times New Roman" w:cs="Times New Roman"/>
          <w:b/>
          <w:sz w:val="24"/>
          <w:szCs w:val="24"/>
        </w:rPr>
        <w:lastRenderedPageBreak/>
        <w:t>Режим работы школы:</w:t>
      </w:r>
    </w:p>
    <w:p w:rsidR="00D62E84" w:rsidRPr="00431D48" w:rsidRDefault="00D62E84" w:rsidP="003043A5">
      <w:pPr>
        <w:pStyle w:val="a4"/>
        <w:spacing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Календарный учебный год в образовательном учреждении начинаетс</w:t>
      </w:r>
      <w:r w:rsidR="00667204" w:rsidRPr="00431D48">
        <w:rPr>
          <w:rFonts w:ascii="Times New Roman" w:hAnsi="Times New Roman" w:cs="Times New Roman"/>
          <w:sz w:val="24"/>
          <w:szCs w:val="24"/>
        </w:rPr>
        <w:t>я с 1 сентября и заканчивается 10</w:t>
      </w:r>
      <w:r w:rsidRPr="00431D48">
        <w:rPr>
          <w:rFonts w:ascii="Times New Roman" w:hAnsi="Times New Roman" w:cs="Times New Roman"/>
          <w:sz w:val="24"/>
          <w:szCs w:val="24"/>
        </w:rPr>
        <w:t xml:space="preserve"> июня следующего года;</w:t>
      </w: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Четыре учебных четверти с осенними, зимними, весенними каникулами;</w:t>
      </w: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Начало занятий с 8.30 до 10.15 для утренних учебных групп, с 14.30 до 19.30 для групп первого и второго потоков дневной/ вечерней смен.</w:t>
      </w:r>
    </w:p>
    <w:p w:rsidR="003043A5" w:rsidRPr="00431D48" w:rsidRDefault="003043A5" w:rsidP="00130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Занятия в соответствии с возрастом обучающихся 2-3-4 раза в неделю по 2- 3 часа продолжительностью 35-40 минут час.</w:t>
      </w:r>
    </w:p>
    <w:p w:rsidR="003043A5" w:rsidRPr="00431D48" w:rsidRDefault="003043A5" w:rsidP="00130E6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           По итогам 201</w:t>
      </w:r>
      <w:r w:rsidR="00376019">
        <w:rPr>
          <w:rFonts w:ascii="Times New Roman" w:hAnsi="Times New Roman" w:cs="Times New Roman"/>
          <w:sz w:val="24"/>
          <w:szCs w:val="24"/>
        </w:rPr>
        <w:t>9</w:t>
      </w:r>
      <w:r w:rsidRPr="00431D48">
        <w:rPr>
          <w:rFonts w:ascii="Times New Roman" w:hAnsi="Times New Roman" w:cs="Times New Roman"/>
          <w:sz w:val="24"/>
          <w:szCs w:val="24"/>
        </w:rPr>
        <w:t xml:space="preserve"> года режим работы не изменялся  и был выдержан.</w:t>
      </w:r>
    </w:p>
    <w:p w:rsidR="003043A5" w:rsidRPr="00431D48" w:rsidRDefault="003043A5" w:rsidP="00130E6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При составлении расписания учитывались требования СанПиНа, учебный процесс осуществляется в рамках отведённого времени с 9 часов до </w:t>
      </w:r>
      <w:r w:rsidR="00667204" w:rsidRPr="00431D48">
        <w:rPr>
          <w:rFonts w:ascii="Times New Roman" w:hAnsi="Times New Roman" w:cs="Times New Roman"/>
          <w:sz w:val="24"/>
          <w:szCs w:val="24"/>
        </w:rPr>
        <w:t>20.00</w:t>
      </w:r>
      <w:r w:rsidRPr="00431D48">
        <w:rPr>
          <w:rFonts w:ascii="Times New Roman" w:hAnsi="Times New Roman" w:cs="Times New Roman"/>
          <w:sz w:val="24"/>
          <w:szCs w:val="24"/>
        </w:rPr>
        <w:t>.</w:t>
      </w:r>
    </w:p>
    <w:p w:rsidR="003043A5" w:rsidRPr="00431D48" w:rsidRDefault="003043A5" w:rsidP="003043A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E5313" w:rsidRDefault="003B13AB" w:rsidP="00B11183">
      <w:pPr>
        <w:spacing w:line="240" w:lineRule="auto"/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17DB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Воспитательная и просветительская деятельность.</w:t>
      </w:r>
    </w:p>
    <w:p w:rsidR="00B11183" w:rsidRPr="00517DB0" w:rsidRDefault="00B11183" w:rsidP="00B11183">
      <w:pPr>
        <w:spacing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соответствии с Федеральным законом "Об образовании в Российской Федерации" N 273-ФЗ от 29 декабря 2012, который устанавливает, что воспитание наряду с обучением является одним из двух компонентов образования, в ДХШ г.Ирбита одним из важнейших структурных компонентов содержания обучения является воспитательный процесс.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Важнейшими стратегическими ориентирами построения воспитательного процесса в ДХШ являются: создание условий для раннего выявления художественно одаренных детей и для успешной реализации их творческих возможностей; для поддержания высокого качества художественного образования в ДХШ</w:t>
      </w:r>
      <w:r w:rsidR="00E56B2B" w:rsidRPr="00517DB0">
        <w:rPr>
          <w:rFonts w:ascii="Times New Roman" w:hAnsi="Times New Roman" w:cs="Times New Roman"/>
          <w:szCs w:val="24"/>
        </w:rPr>
        <w:t>: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творческое развитие квалифицированных педагогических кадров (участие в конкурсах, выставках, пленэрах, семинарах)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ориентация на духовно-нравственное, эстетическое воспитание средствами изобразительного искусства, высоких образцов народного творчества;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воспитание у обучающихся общей, эстетической, эмоциональной культуры, через приобщение к мировым духовным, культурным ценностям.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Содержание воспитательного процесса включает: </w:t>
      </w:r>
      <w:r w:rsidR="00E56B2B" w:rsidRPr="00517DB0">
        <w:rPr>
          <w:rFonts w:ascii="Times New Roman" w:hAnsi="Times New Roman" w:cs="Times New Roman"/>
          <w:szCs w:val="24"/>
        </w:rPr>
        <w:t>- музейную практику,  выставочную практику, о</w:t>
      </w:r>
      <w:r w:rsidRPr="00517DB0">
        <w:rPr>
          <w:rFonts w:ascii="Times New Roman" w:hAnsi="Times New Roman" w:cs="Times New Roman"/>
          <w:szCs w:val="24"/>
        </w:rPr>
        <w:t>рганизаци</w:t>
      </w:r>
      <w:r w:rsidR="00E56B2B" w:rsidRPr="00517DB0">
        <w:rPr>
          <w:rFonts w:ascii="Times New Roman" w:hAnsi="Times New Roman" w:cs="Times New Roman"/>
          <w:szCs w:val="24"/>
        </w:rPr>
        <w:t>ю</w:t>
      </w:r>
      <w:r w:rsidRPr="00517DB0">
        <w:rPr>
          <w:rFonts w:ascii="Times New Roman" w:hAnsi="Times New Roman" w:cs="Times New Roman"/>
          <w:szCs w:val="24"/>
        </w:rPr>
        <w:t xml:space="preserve"> и проведение традиционных детских праздников, целью которых является формирование восприятия разносторонней деятельности в школе, как неотъемлемой части своей жизни с осознания каждым обучающимся своей личности, как части единого творческого коллектива.</w:t>
      </w:r>
      <w:r w:rsidR="00376019" w:rsidRPr="00517DB0">
        <w:rPr>
          <w:rFonts w:ascii="Times New Roman" w:hAnsi="Times New Roman" w:cs="Times New Roman"/>
          <w:szCs w:val="24"/>
        </w:rPr>
        <w:t xml:space="preserve"> 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соответствии с планом воспитательной и просветительской деятельности в 2019 году коллективом ДХШ проведены следующие мероприятия:</w:t>
      </w:r>
    </w:p>
    <w:p w:rsidR="00403AFE" w:rsidRPr="00517DB0" w:rsidRDefault="00403AFE" w:rsidP="00E56B2B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</w:t>
      </w:r>
      <w:r w:rsidR="00E56B2B" w:rsidRPr="00517DB0">
        <w:rPr>
          <w:rFonts w:ascii="Times New Roman" w:hAnsi="Times New Roman" w:cs="Times New Roman"/>
          <w:szCs w:val="24"/>
        </w:rPr>
        <w:t>.</w:t>
      </w:r>
      <w:r w:rsidRPr="00517DB0">
        <w:rPr>
          <w:rFonts w:ascii="Times New Roman" w:hAnsi="Times New Roman" w:cs="Times New Roman"/>
          <w:szCs w:val="24"/>
        </w:rPr>
        <w:t xml:space="preserve"> Состоялся традиционный праздник «Посвящение в юные художники». Октябрь.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lastRenderedPageBreak/>
        <w:t>(тема праздника – юбилей здания ДХШ, бывшего дома Капитона Попова, ул. Советская, 17.) Учащиеся 4 класса подготовили презентацию и выставку «Легенды старого дома» и представили на празднике. Творческие испытания от старших классов были посвящены древним историческим загадкам.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2. В декабре в здании школы состоялся городской праздник художественных ремёсел «Рождественский сувенир» с участием юных художников, их родителей, бабушек, а так же мастеров города Ирбита и района.</w:t>
      </w:r>
    </w:p>
    <w:p w:rsidR="00517DB0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3. Состоялся праздник для учащихся школы «Широкая масленица», в 2019 году Масленица была посвящена сказам П.П. Бажова.</w:t>
      </w:r>
      <w:r w:rsidR="00376019" w:rsidRPr="00517DB0">
        <w:rPr>
          <w:rFonts w:ascii="Times New Roman" w:hAnsi="Times New Roman" w:cs="Times New Roman"/>
          <w:szCs w:val="24"/>
        </w:rPr>
        <w:t xml:space="preserve"> </w:t>
      </w:r>
    </w:p>
    <w:p w:rsidR="00517DB0" w:rsidRPr="00517DB0" w:rsidRDefault="00517DB0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4. «Городок мастеров» - Май. Праздник художественных ремёсел. В рамках праздника проведены мини-выставки творческих работ учащихся ДХШ направления «декоративно-прикладное творчество» и мастер-классы. Состоялось открытие выставки «Малахитовая шкатулка» и награждение учащихся Благодарственными письмами и Дипломами за участие в выставках и конкурсах в течение года.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5. Выпускной вечер. Традиционно торжественный и парадный. Отмечен каждый выпускник: за отличную учёбу, за высокий уровень выполнения итоговых работ, за участие в конкурсах и в жизни школы.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течение года проходили творческие встречи и мастер-классы: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1. На открытии выставки «Весенний гам» состоялась встреча с коллективом преподавателей из ДХШ Алапаевска.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2. Учащиеся 7ж класса (творческая группа) подготовили и провели для 3-5 классов лекцию-беседу «Женские образы эпохи Возрождения».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3. В июне состоялся 8 Межрегиональный пленэр, в рамках которого были организованы мастер-классы, творческие встречи и музейная программа с посещением Ирбитского государственного музея изобразительных искусств, историко-этнографического музея, музея мотоциклов, музея народного быта Смердова М.И.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Состоялась ежегодная музейная практика для учащихся школы:</w:t>
      </w:r>
    </w:p>
    <w:p w:rsidR="00B11183" w:rsidRPr="00517DB0" w:rsidRDefault="00B11183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1. «Блистательный Петербург», 1-5 мая 2019 г. (Петергоф, Гатчина, Павловск, Эрмитаж, музей этнографии народов России, праздничный концерт в театре музкомедии 1 мая, Александринский театр, «Щелкунчик»…)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2. «Казанское путешествие» Ноябрь 2019 г. (Власова О.В.)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3. Экскурсия на киностудию Екатеринбург (5 класс, рук.Фуфачёва А.В.).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4. Для учащихся первых классов в выставочном зале был проведены мульт-уроки «Уральские сказы Бажова», с и экскурсией по выставке «Малахитовая шкатулка».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b/>
          <w:szCs w:val="24"/>
        </w:rPr>
      </w:pPr>
      <w:r w:rsidRPr="00517DB0">
        <w:rPr>
          <w:rFonts w:ascii="Times New Roman" w:hAnsi="Times New Roman" w:cs="Times New Roman"/>
          <w:b/>
          <w:szCs w:val="24"/>
        </w:rPr>
        <w:t>Выставочная деятельность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- Организация и проведение в ДХШ выставок творческих работ обучающихся и преподавателей ДХШ г. Ирбита и других художественных школ в целях предоставления возможности обогащения творческим опытом обучающихся и преподавателей ДХШ и ДШИ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В выставочном зале ДХШ, в здании школы и в других учреждениях города подготовлены и проведены </w:t>
      </w:r>
      <w:r w:rsidR="00F25E9D" w:rsidRPr="00517DB0">
        <w:rPr>
          <w:rFonts w:ascii="Times New Roman" w:hAnsi="Times New Roman" w:cs="Times New Roman"/>
          <w:szCs w:val="24"/>
        </w:rPr>
        <w:t xml:space="preserve"> афишные </w:t>
      </w:r>
      <w:r w:rsidRPr="00517DB0">
        <w:rPr>
          <w:rFonts w:ascii="Times New Roman" w:hAnsi="Times New Roman" w:cs="Times New Roman"/>
          <w:szCs w:val="24"/>
        </w:rPr>
        <w:t>выставки: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1. Традиционная школьная Рождественская выставка «Волшебный лес»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2. "Пробуждение" Выставка работ художника, преподавателя ЕХУ им. И. Шадра Нины Старцевой. Екатеринбург.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3. «Весенний ГАМ». Выставка работ преподавателей ДШИ им. П.И.Чайковского.г. Алапаевск.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4. '''Малахитовая шкатулка». Городская выставка детского творчества, посвященная 140-летию П.П. Бажова''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5 « Ирбит - город исторический». Выставка работ участников межрегионального пленэра.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6. «Между небом и землёй». Выставка работ преподавателей ДХШ. Ирбит.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7. Выставка «Новогодний натюрморт»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В течение года следующие выставки были организованы в здании школы: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1.«Золотая осень» - выставка работ лауреатов школьного конкурса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2.« Морская жизнь» выставка работ учащихся 4 класса преподавателя Власовой О.В.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3. "Ирбит —город исторический"</w:t>
      </w:r>
      <w:r w:rsidR="00B11183">
        <w:rPr>
          <w:rFonts w:ascii="Times New Roman" w:hAnsi="Times New Roman" w:cs="Times New Roman"/>
          <w:szCs w:val="24"/>
        </w:rPr>
        <w:t xml:space="preserve"> </w:t>
      </w:r>
      <w:r w:rsidRPr="00517DB0">
        <w:rPr>
          <w:rFonts w:ascii="Times New Roman" w:hAnsi="Times New Roman" w:cs="Times New Roman"/>
          <w:szCs w:val="24"/>
        </w:rPr>
        <w:t>Выставка работ Межрегиональных пленэров прошлых лет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4."Букв</w:t>
      </w:r>
      <w:r w:rsidR="00517DB0" w:rsidRPr="00517DB0">
        <w:rPr>
          <w:rFonts w:ascii="Times New Roman" w:hAnsi="Times New Roman" w:cs="Times New Roman"/>
          <w:szCs w:val="24"/>
        </w:rPr>
        <w:t>ы – наши друья</w:t>
      </w:r>
      <w:r w:rsidRPr="00517DB0">
        <w:rPr>
          <w:rFonts w:ascii="Times New Roman" w:hAnsi="Times New Roman" w:cs="Times New Roman"/>
          <w:szCs w:val="24"/>
        </w:rPr>
        <w:t>" - выставка работ учащихся (предмет ОДП, преподаватель Аникин В.К.)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5.Выставка работ преподавателей ДХШ г. Ирбит Анны Гильмановой и Елены Казаковой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6.«Любимый город». Выставка плаката, посвящённая Ирбиту.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7.«Мы против коррупции». Выставка плаката к международному дню борьбы против коррупции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Подготовлены и проведены выставки творческих работ учащихся и преподавателем в учреждениях города: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>1. «Академический рисунок» - СОШ № 8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lastRenderedPageBreak/>
        <w:t>2. «Букв</w:t>
      </w:r>
      <w:r w:rsidR="00517DB0" w:rsidRPr="00517DB0">
        <w:rPr>
          <w:rFonts w:ascii="Times New Roman" w:hAnsi="Times New Roman" w:cs="Times New Roman"/>
          <w:szCs w:val="24"/>
        </w:rPr>
        <w:t>ы-наши друзья</w:t>
      </w:r>
      <w:r w:rsidRPr="00517DB0">
        <w:rPr>
          <w:rFonts w:ascii="Times New Roman" w:hAnsi="Times New Roman" w:cs="Times New Roman"/>
          <w:szCs w:val="24"/>
        </w:rPr>
        <w:t>» - СОШ № 8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3.« Мир театра» - городская выставка детского рисунка </w:t>
      </w:r>
      <w:r w:rsidR="00F25E9D" w:rsidRPr="00517DB0">
        <w:rPr>
          <w:rFonts w:ascii="Times New Roman" w:hAnsi="Times New Roman" w:cs="Times New Roman"/>
          <w:szCs w:val="24"/>
        </w:rPr>
        <w:t xml:space="preserve">посвященная году театра в </w:t>
      </w:r>
      <w:r w:rsidR="00517DB0" w:rsidRPr="00517DB0">
        <w:rPr>
          <w:rFonts w:ascii="Times New Roman" w:hAnsi="Times New Roman" w:cs="Times New Roman"/>
          <w:szCs w:val="24"/>
        </w:rPr>
        <w:t>Р</w:t>
      </w:r>
      <w:r w:rsidR="00F25E9D" w:rsidRPr="00517DB0">
        <w:rPr>
          <w:rFonts w:ascii="Times New Roman" w:hAnsi="Times New Roman" w:cs="Times New Roman"/>
          <w:szCs w:val="24"/>
        </w:rPr>
        <w:t xml:space="preserve">оссии  и </w:t>
      </w:r>
      <w:r w:rsidRPr="00517DB0">
        <w:rPr>
          <w:rFonts w:ascii="Times New Roman" w:hAnsi="Times New Roman" w:cs="Times New Roman"/>
          <w:szCs w:val="24"/>
        </w:rPr>
        <w:t>в рамках межрегионального театрального фестиваля «Ирбитские подмостки» в здании Ирбитского драматического театра.</w:t>
      </w:r>
    </w:p>
    <w:p w:rsidR="00403AFE" w:rsidRPr="00517DB0" w:rsidRDefault="00403AFE" w:rsidP="00403AFE">
      <w:pPr>
        <w:spacing w:line="240" w:lineRule="auto"/>
        <w:jc w:val="both"/>
        <w:rPr>
          <w:rFonts w:ascii="Times New Roman" w:hAnsi="Times New Roman" w:cs="Times New Roman"/>
          <w:szCs w:val="24"/>
        </w:rPr>
      </w:pPr>
    </w:p>
    <w:p w:rsidR="00C6182A" w:rsidRPr="00517DB0" w:rsidRDefault="00517DB0" w:rsidP="00343E65">
      <w:pPr>
        <w:spacing w:line="240" w:lineRule="auto"/>
        <w:jc w:val="both"/>
        <w:rPr>
          <w:rFonts w:ascii="Times New Roman" w:hAnsi="Times New Roman" w:cs="Times New Roman"/>
          <w:szCs w:val="24"/>
        </w:rPr>
      </w:pPr>
      <w:r w:rsidRPr="00517DB0">
        <w:rPr>
          <w:rFonts w:ascii="Times New Roman" w:hAnsi="Times New Roman" w:cs="Times New Roman"/>
          <w:szCs w:val="24"/>
        </w:rPr>
        <w:t xml:space="preserve">4. </w:t>
      </w:r>
      <w:r w:rsidR="00403AFE" w:rsidRPr="00517DB0">
        <w:rPr>
          <w:rFonts w:ascii="Times New Roman" w:hAnsi="Times New Roman" w:cs="Times New Roman"/>
          <w:szCs w:val="24"/>
        </w:rPr>
        <w:t>«</w:t>
      </w:r>
      <w:r w:rsidRPr="00517DB0">
        <w:rPr>
          <w:rFonts w:ascii="Times New Roman" w:hAnsi="Times New Roman" w:cs="Times New Roman"/>
          <w:szCs w:val="24"/>
        </w:rPr>
        <w:t>Буквы –наши друзья</w:t>
      </w:r>
      <w:r w:rsidR="00403AFE" w:rsidRPr="00517DB0">
        <w:rPr>
          <w:rFonts w:ascii="Times New Roman" w:hAnsi="Times New Roman" w:cs="Times New Roman"/>
          <w:szCs w:val="24"/>
        </w:rPr>
        <w:t>» ( выставка работ учащихся Аникина В.К.) СОШ № 8</w:t>
      </w:r>
    </w:p>
    <w:p w:rsidR="00517DB0" w:rsidRPr="00517DB0" w:rsidRDefault="00517DB0" w:rsidP="00343E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7D08" w:rsidRPr="00517DB0" w:rsidRDefault="00037D08" w:rsidP="00517DB0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17DB0">
        <w:rPr>
          <w:rFonts w:ascii="Times New Roman" w:hAnsi="Times New Roman" w:cs="Times New Roman"/>
          <w:sz w:val="24"/>
          <w:szCs w:val="24"/>
        </w:rPr>
        <w:t>Информационно – аналитический материал, представленный сейчас, позволяет сделать выводы, что основные показатели эффективности развития школы имеют положительной динамику: стабильно высокое качество образования, что подтверждается результатами внутренней и внешней оценки, в том числе мониторинга,  расширяется практика применения информационных технологий обучения; увеличивается количество детей, занятых конкурсно-выставочной деятельностью.</w:t>
      </w:r>
      <w:r w:rsidR="00517DB0" w:rsidRPr="00517DB0">
        <w:rPr>
          <w:rFonts w:ascii="Times New Roman" w:hAnsi="Times New Roman" w:cs="Times New Roman"/>
          <w:sz w:val="24"/>
          <w:szCs w:val="24"/>
        </w:rPr>
        <w:t xml:space="preserve"> </w:t>
      </w:r>
      <w:r w:rsidRPr="00517DB0">
        <w:rPr>
          <w:rFonts w:ascii="Times New Roman" w:hAnsi="Times New Roman" w:cs="Times New Roman"/>
          <w:sz w:val="24"/>
          <w:szCs w:val="24"/>
        </w:rPr>
        <w:t>Мониторинг показал, что более 90% опрошенных устраивает график работы школы, условия обучения в школе,100% оценивают положительно  уровень  и качество преподавания.</w:t>
      </w:r>
    </w:p>
    <w:p w:rsidR="00037D08" w:rsidRPr="00517DB0" w:rsidRDefault="00037D08" w:rsidP="00B111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DB0">
        <w:rPr>
          <w:rFonts w:ascii="Times New Roman" w:hAnsi="Times New Roman" w:cs="Times New Roman"/>
          <w:sz w:val="24"/>
          <w:szCs w:val="24"/>
        </w:rPr>
        <w:t>Вместе с тем существуют ряд проблем, которые станут отправными точками для решения задач на 2020 учебный год:</w:t>
      </w:r>
    </w:p>
    <w:p w:rsidR="00037D08" w:rsidRDefault="00037D08" w:rsidP="00B1118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DB0">
        <w:rPr>
          <w:rFonts w:ascii="Times New Roman" w:hAnsi="Times New Roman" w:cs="Times New Roman"/>
          <w:sz w:val="24"/>
          <w:szCs w:val="24"/>
        </w:rPr>
        <w:t>В рамках прог</w:t>
      </w:r>
      <w:r w:rsidR="00517DB0">
        <w:rPr>
          <w:rFonts w:ascii="Times New Roman" w:hAnsi="Times New Roman" w:cs="Times New Roman"/>
          <w:sz w:val="24"/>
          <w:szCs w:val="24"/>
        </w:rPr>
        <w:t>раммы развития будет осуществля</w:t>
      </w:r>
      <w:r w:rsidRPr="00517DB0">
        <w:rPr>
          <w:rFonts w:ascii="Times New Roman" w:hAnsi="Times New Roman" w:cs="Times New Roman"/>
          <w:sz w:val="24"/>
          <w:szCs w:val="24"/>
        </w:rPr>
        <w:t>ться работа по направлениям:</w:t>
      </w:r>
      <w:r w:rsidR="00B11183">
        <w:rPr>
          <w:rFonts w:ascii="Times New Roman" w:hAnsi="Times New Roman" w:cs="Times New Roman"/>
          <w:sz w:val="24"/>
          <w:szCs w:val="24"/>
        </w:rPr>
        <w:t xml:space="preserve"> п</w:t>
      </w:r>
      <w:r w:rsidRPr="00517DB0">
        <w:rPr>
          <w:rFonts w:ascii="Times New Roman" w:hAnsi="Times New Roman" w:cs="Times New Roman"/>
          <w:sz w:val="24"/>
          <w:szCs w:val="24"/>
        </w:rPr>
        <w:t>овышение качества образования, создание условий для повышения интереса и мотивации к учебе у обучающихся, создание условий для повышения интереса и мотивации педагог</w:t>
      </w:r>
      <w:r w:rsidR="00B11183">
        <w:rPr>
          <w:rFonts w:ascii="Times New Roman" w:hAnsi="Times New Roman" w:cs="Times New Roman"/>
          <w:sz w:val="24"/>
          <w:szCs w:val="24"/>
        </w:rPr>
        <w:t>ов к продуктивной деятельности, п</w:t>
      </w:r>
      <w:r w:rsidRPr="00517DB0">
        <w:rPr>
          <w:rFonts w:ascii="Times New Roman" w:hAnsi="Times New Roman" w:cs="Times New Roman"/>
          <w:sz w:val="24"/>
          <w:szCs w:val="24"/>
        </w:rPr>
        <w:t>овышение уровня квалификации преподавателей  с использованием очных и дистанционных технологий.</w:t>
      </w:r>
    </w:p>
    <w:p w:rsidR="00517DB0" w:rsidRPr="00517DB0" w:rsidRDefault="00517DB0" w:rsidP="00517DB0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E5313" w:rsidRPr="00517DB0" w:rsidRDefault="002E5313" w:rsidP="002E5313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517DB0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Качество учебно-методического, информационного и библиотечного обеспечения</w:t>
      </w:r>
    </w:p>
    <w:p w:rsidR="002E5313" w:rsidRPr="00431D48" w:rsidRDefault="002E5313" w:rsidP="002E53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2E5313" w:rsidP="002E5313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Качество учебно-методического и библиотечно-информационного обеспечения представлено таким образом:</w:t>
      </w: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Библиотечно-информационное оснащение образовательного процесса </w:t>
      </w: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4"/>
        <w:gridCol w:w="6626"/>
      </w:tblGrid>
      <w:tr w:rsidR="002E5313" w:rsidRPr="00431D48" w:rsidTr="004C2C67">
        <w:trPr>
          <w:trHeight w:val="570"/>
        </w:trPr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 показателя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Книжный фонд (экз)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790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учебно-наглядных пособий (шт)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2E53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Демонстрационный материл (шт)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</w:tbl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Информатизация образовательного процесса  </w:t>
      </w:r>
    </w:p>
    <w:p w:rsidR="002E5313" w:rsidRPr="00431D48" w:rsidRDefault="002E5313" w:rsidP="002E531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4"/>
        <w:gridCol w:w="6626"/>
      </w:tblGrid>
      <w:tr w:rsidR="002E5313" w:rsidRPr="00431D48" w:rsidTr="004C2C67">
        <w:trPr>
          <w:trHeight w:val="350"/>
        </w:trPr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 показателя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Фактическое значение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в образовательном процессе подключения  к сети Интернет, кбит/сек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Да,  512 кбит/сек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Наличие локальной сети в ОУ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терминалов с доступом к сети Интернет</w:t>
            </w:r>
          </w:p>
        </w:tc>
        <w:tc>
          <w:tcPr>
            <w:tcW w:w="6626" w:type="dxa"/>
          </w:tcPr>
          <w:p w:rsidR="002E5313" w:rsidRPr="00431D48" w:rsidRDefault="002E531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единиц вычислительной техники (компьютеров), всего</w:t>
            </w:r>
          </w:p>
        </w:tc>
        <w:tc>
          <w:tcPr>
            <w:tcW w:w="6626" w:type="dxa"/>
          </w:tcPr>
          <w:p w:rsidR="002E5313" w:rsidRPr="00431D48" w:rsidRDefault="002E5313" w:rsidP="008C26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C2633"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E5313" w:rsidRPr="00431D48" w:rsidTr="004C2C67">
        <w:tc>
          <w:tcPr>
            <w:tcW w:w="4714" w:type="dxa"/>
          </w:tcPr>
          <w:p w:rsidR="002E5313" w:rsidRPr="00431D48" w:rsidRDefault="002E5313" w:rsidP="00054A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 помещений, оборудованных мультимедиапроекторами</w:t>
            </w:r>
          </w:p>
        </w:tc>
        <w:tc>
          <w:tcPr>
            <w:tcW w:w="6626" w:type="dxa"/>
          </w:tcPr>
          <w:p w:rsidR="002E5313" w:rsidRPr="00431D48" w:rsidRDefault="008C2633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17DB0" w:rsidRDefault="009F6277" w:rsidP="009F6277">
      <w:pPr>
        <w:pStyle w:val="ac"/>
        <w:shd w:val="clear" w:color="auto" w:fill="FBFBFB"/>
        <w:spacing w:before="0" w:after="0"/>
        <w:jc w:val="both"/>
        <w:rPr>
          <w:rStyle w:val="a8"/>
          <w:i w:val="0"/>
          <w:iCs w:val="0"/>
        </w:rPr>
      </w:pPr>
      <w:r w:rsidRPr="00431D48">
        <w:rPr>
          <w:rStyle w:val="a8"/>
          <w:i w:val="0"/>
          <w:iCs w:val="0"/>
        </w:rPr>
        <w:t xml:space="preserve">     </w:t>
      </w:r>
    </w:p>
    <w:p w:rsidR="009F6277" w:rsidRPr="00431D48" w:rsidRDefault="009F6277" w:rsidP="009F6277">
      <w:pPr>
        <w:pStyle w:val="ac"/>
        <w:shd w:val="clear" w:color="auto" w:fill="FBFBFB"/>
        <w:spacing w:before="0" w:after="0"/>
        <w:jc w:val="both"/>
      </w:pPr>
      <w:r w:rsidRPr="00431D48">
        <w:rPr>
          <w:rStyle w:val="a8"/>
          <w:i w:val="0"/>
          <w:iCs w:val="0"/>
        </w:rPr>
        <w:t xml:space="preserve"> Методическое обеспечение образовательного процесса </w:t>
      </w:r>
      <w:r w:rsidRPr="00431D48">
        <w:t>осуществляется администрацией учреждения в соответствии с планом учебно-методической работы учреждения через консультации, предоставление преподавателям необходимой информации по актуальным вопросам дополнительного образования (нормативные, программные документы, учебные и методические пособия и др.).</w:t>
      </w:r>
    </w:p>
    <w:p w:rsidR="009F6277" w:rsidRPr="00431D48" w:rsidRDefault="009F6277" w:rsidP="009F6277">
      <w:pPr>
        <w:pStyle w:val="ac"/>
        <w:shd w:val="clear" w:color="auto" w:fill="FBFBFB"/>
        <w:spacing w:before="0" w:after="0"/>
        <w:ind w:firstLine="851"/>
        <w:jc w:val="both"/>
      </w:pPr>
      <w:r w:rsidRPr="00431D48">
        <w:t>Преподавателями разработаны методические материалы и методические пособия, учебно-наглядные пособия  по предметам, обеспечивающие образовательный процесс</w:t>
      </w:r>
      <w:r w:rsidR="00517DB0">
        <w:t xml:space="preserve"> по дополнительным предпрофессиональным программам</w:t>
      </w:r>
      <w:r w:rsidRPr="00431D48">
        <w:t>.</w:t>
      </w:r>
    </w:p>
    <w:p w:rsidR="004B77CA" w:rsidRPr="00431D48" w:rsidRDefault="004B77CA" w:rsidP="00571A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1A08" w:rsidRPr="00431D48" w:rsidRDefault="00571A08" w:rsidP="00571A0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Методическая работа школы и вытекающие из неё темы методических советов соответствуют основным задачам, стоящим перед школой.</w:t>
      </w:r>
    </w:p>
    <w:p w:rsidR="00844964" w:rsidRPr="00431D48" w:rsidRDefault="00571A08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Тематика заседаний методического и педагогического советов отражают основные проблемные вопросы, которые стремится решить педагогический коллектив школы.</w:t>
      </w:r>
    </w:p>
    <w:p w:rsidR="00844964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На заседаниях методического Совета школы обсуждались вопросы</w:t>
      </w:r>
    </w:p>
    <w:p w:rsidR="00844964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 методика проведения итоговой аттестации;</w:t>
      </w:r>
    </w:p>
    <w:p w:rsidR="00844964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- о результаты апробации </w:t>
      </w:r>
      <w:r w:rsidR="00517DB0">
        <w:rPr>
          <w:rFonts w:ascii="Times New Roman" w:hAnsi="Times New Roman" w:cs="Times New Roman"/>
          <w:sz w:val="24"/>
          <w:szCs w:val="24"/>
        </w:rPr>
        <w:t xml:space="preserve">учебной </w:t>
      </w:r>
      <w:r w:rsidRPr="00431D48">
        <w:rPr>
          <w:rFonts w:ascii="Times New Roman" w:hAnsi="Times New Roman" w:cs="Times New Roman"/>
          <w:sz w:val="24"/>
          <w:szCs w:val="24"/>
        </w:rPr>
        <w:t xml:space="preserve">программы по живописи </w:t>
      </w:r>
      <w:r w:rsidR="00517DB0">
        <w:rPr>
          <w:rFonts w:ascii="Times New Roman" w:hAnsi="Times New Roman" w:cs="Times New Roman"/>
          <w:sz w:val="24"/>
          <w:szCs w:val="24"/>
        </w:rPr>
        <w:t xml:space="preserve">для </w:t>
      </w:r>
      <w:r w:rsidRPr="00431D48">
        <w:rPr>
          <w:rFonts w:ascii="Times New Roman" w:hAnsi="Times New Roman" w:cs="Times New Roman"/>
          <w:sz w:val="24"/>
          <w:szCs w:val="24"/>
        </w:rPr>
        <w:t>6-7 классов</w:t>
      </w:r>
      <w:r w:rsidR="00517DB0">
        <w:rPr>
          <w:rFonts w:ascii="Times New Roman" w:hAnsi="Times New Roman" w:cs="Times New Roman"/>
          <w:sz w:val="24"/>
          <w:szCs w:val="24"/>
        </w:rPr>
        <w:t>;</w:t>
      </w:r>
    </w:p>
    <w:p w:rsidR="00571A08" w:rsidRPr="00431D48" w:rsidRDefault="0084496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>- отбор работ для участия обучающихся  в конкурсной деятельности</w:t>
      </w:r>
      <w:r w:rsidR="00517DB0">
        <w:rPr>
          <w:rFonts w:ascii="Times New Roman" w:hAnsi="Times New Roman" w:cs="Times New Roman"/>
          <w:sz w:val="24"/>
          <w:szCs w:val="24"/>
        </w:rPr>
        <w:t>;</w:t>
      </w:r>
    </w:p>
    <w:p w:rsidR="00D11E7A" w:rsidRPr="00431D48" w:rsidRDefault="00D11E7A" w:rsidP="00D11E7A">
      <w:pPr>
        <w:pStyle w:val="ac"/>
        <w:shd w:val="clear" w:color="auto" w:fill="FBFBFB"/>
        <w:spacing w:before="0" w:after="0"/>
        <w:ind w:firstLine="851"/>
        <w:jc w:val="both"/>
      </w:pPr>
      <w:r w:rsidRPr="00431D48">
        <w:t xml:space="preserve">Преподаватели учреждения постоянно участвуют в </w:t>
      </w:r>
      <w:r w:rsidR="00247734">
        <w:t>областных</w:t>
      </w:r>
      <w:r w:rsidRPr="00431D48">
        <w:t xml:space="preserve"> и </w:t>
      </w:r>
      <w:r w:rsidR="00247734">
        <w:t>кустовых</w:t>
      </w:r>
      <w:r w:rsidRPr="00431D48">
        <w:t xml:space="preserve"> методических семинарах, научно-практических конференциях, творческих школах по проблемам изобразительного искусства, творческих конкурсах.</w:t>
      </w:r>
    </w:p>
    <w:p w:rsidR="00844964" w:rsidRPr="00431D48" w:rsidRDefault="0024773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4964" w:rsidRPr="00431D48">
        <w:rPr>
          <w:rFonts w:ascii="Times New Roman" w:hAnsi="Times New Roman" w:cs="Times New Roman"/>
          <w:sz w:val="24"/>
          <w:szCs w:val="24"/>
        </w:rPr>
        <w:t>7 дипломов лауреатов</w:t>
      </w:r>
      <w:r>
        <w:rPr>
          <w:rFonts w:ascii="Times New Roman" w:hAnsi="Times New Roman" w:cs="Times New Roman"/>
          <w:sz w:val="24"/>
          <w:szCs w:val="24"/>
        </w:rPr>
        <w:t xml:space="preserve"> творческих 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 конкурсов получили наши преподаватели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4964" w:rsidRPr="00431D48" w:rsidRDefault="0024773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4964" w:rsidRPr="00431D48">
        <w:rPr>
          <w:rFonts w:ascii="Times New Roman" w:hAnsi="Times New Roman" w:cs="Times New Roman"/>
          <w:sz w:val="24"/>
          <w:szCs w:val="24"/>
        </w:rPr>
        <w:t>5 преподавателей школы приняли участие в областной выставке-конкурсе творческих работ «Как наше слово отзовется…» получены 2 диплома лауреатов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4964" w:rsidRPr="00431D48" w:rsidRDefault="0024773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4964" w:rsidRPr="00431D48">
        <w:rPr>
          <w:rFonts w:ascii="Times New Roman" w:hAnsi="Times New Roman" w:cs="Times New Roman"/>
          <w:sz w:val="24"/>
          <w:szCs w:val="24"/>
        </w:rPr>
        <w:t>2 преподавател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 школы приняли участие в областной выставке-конкурсе тв</w:t>
      </w:r>
      <w:r>
        <w:rPr>
          <w:rFonts w:ascii="Times New Roman" w:hAnsi="Times New Roman" w:cs="Times New Roman"/>
          <w:sz w:val="24"/>
          <w:szCs w:val="24"/>
        </w:rPr>
        <w:t xml:space="preserve">орческих работ «Родные просторы», </w:t>
      </w:r>
      <w:r w:rsidR="00844964" w:rsidRPr="00431D48">
        <w:rPr>
          <w:rFonts w:ascii="Times New Roman" w:hAnsi="Times New Roman" w:cs="Times New Roman"/>
          <w:sz w:val="24"/>
          <w:szCs w:val="24"/>
        </w:rPr>
        <w:t>получены 2 диплома лауреатов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44964" w:rsidRDefault="00247734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4964" w:rsidRPr="00431D48">
        <w:rPr>
          <w:rFonts w:ascii="Times New Roman" w:hAnsi="Times New Roman" w:cs="Times New Roman"/>
          <w:sz w:val="24"/>
          <w:szCs w:val="24"/>
        </w:rPr>
        <w:t xml:space="preserve">5 преподавателей приняли участие в </w:t>
      </w:r>
      <w:r>
        <w:rPr>
          <w:rFonts w:ascii="Times New Roman" w:hAnsi="Times New Roman" w:cs="Times New Roman"/>
          <w:sz w:val="24"/>
          <w:szCs w:val="24"/>
        </w:rPr>
        <w:t xml:space="preserve">межрегиональном </w:t>
      </w:r>
      <w:r w:rsidR="00844964" w:rsidRPr="00431D48">
        <w:rPr>
          <w:rFonts w:ascii="Times New Roman" w:hAnsi="Times New Roman" w:cs="Times New Roman"/>
          <w:sz w:val="24"/>
          <w:szCs w:val="24"/>
        </w:rPr>
        <w:t>конкурсе «Ирбит-город исторический -3 лауреата</w:t>
      </w:r>
      <w:r>
        <w:rPr>
          <w:rFonts w:ascii="Times New Roman" w:hAnsi="Times New Roman" w:cs="Times New Roman"/>
          <w:sz w:val="24"/>
          <w:szCs w:val="24"/>
        </w:rPr>
        <w:t xml:space="preserve"> конкурса;</w:t>
      </w:r>
    </w:p>
    <w:p w:rsidR="00517DB0" w:rsidRPr="00431D48" w:rsidRDefault="00517DB0" w:rsidP="00844964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43E65" w:rsidRPr="00B7393E" w:rsidRDefault="00343E65" w:rsidP="00B7393E">
      <w:pPr>
        <w:pStyle w:val="a4"/>
        <w:spacing w:line="240" w:lineRule="auto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B7393E">
        <w:rPr>
          <w:rFonts w:ascii="Times New Roman" w:hAnsi="Times New Roman" w:cs="Times New Roman"/>
          <w:sz w:val="24"/>
          <w:szCs w:val="24"/>
        </w:rPr>
        <w:lastRenderedPageBreak/>
        <w:t>Школа является центром Ирбитского территориального отделения ДХШ, ДШИ</w:t>
      </w:r>
      <w:r w:rsidR="00B7393E" w:rsidRPr="00B7393E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43E65" w:rsidRPr="00B7393E" w:rsidRDefault="00343E65" w:rsidP="00343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93E">
        <w:rPr>
          <w:rFonts w:ascii="Times New Roman" w:hAnsi="Times New Roman" w:cs="Times New Roman"/>
          <w:sz w:val="24"/>
          <w:szCs w:val="24"/>
        </w:rPr>
        <w:t>В рамках кустового конкурса  проведен семинар с участием преподавателя СХУ  «Опыт преподавания академической живописи в ДХШ» для школ методического отделения. 3 преподавателя Алеева Р.Л., Власова О.В., Полыгалова Т.Ю. выступили на   Областной научно-практической конференции "Современные образовательные технологии в детской школе искусств. Наши преподаватели оказывают методическую, экспертную помощь коллегам из других городов Свердловской области.</w:t>
      </w:r>
    </w:p>
    <w:p w:rsidR="00343E65" w:rsidRPr="00B7393E" w:rsidRDefault="00343E65" w:rsidP="00343E65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93E">
        <w:rPr>
          <w:rFonts w:ascii="Times New Roman" w:hAnsi="Times New Roman" w:cs="Times New Roman"/>
          <w:sz w:val="24"/>
          <w:szCs w:val="24"/>
        </w:rPr>
        <w:t>Был организован и проведен кустовой конкурс по академической живописи для школ области, совместно с художественным отделением  школы искусств г. Алапаевск проведен кустовой конкурс «Творческий натюрморт (Алапаевск).</w:t>
      </w:r>
    </w:p>
    <w:p w:rsidR="00F25E9D" w:rsidRPr="00B7393E" w:rsidRDefault="00343E65" w:rsidP="00F25E9D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393E">
        <w:rPr>
          <w:rFonts w:ascii="Times New Roman" w:hAnsi="Times New Roman" w:cs="Times New Roman"/>
          <w:sz w:val="24"/>
          <w:szCs w:val="24"/>
        </w:rPr>
        <w:t>Педагогами школы проведены в 2019</w:t>
      </w:r>
      <w:r w:rsidR="00F25E9D" w:rsidRPr="00B7393E">
        <w:rPr>
          <w:rFonts w:ascii="Times New Roman" w:hAnsi="Times New Roman" w:cs="Times New Roman"/>
          <w:sz w:val="24"/>
          <w:szCs w:val="24"/>
        </w:rPr>
        <w:t xml:space="preserve"> -20</w:t>
      </w:r>
      <w:r w:rsidRPr="00B7393E">
        <w:rPr>
          <w:rFonts w:ascii="Times New Roman" w:hAnsi="Times New Roman" w:cs="Times New Roman"/>
          <w:sz w:val="24"/>
          <w:szCs w:val="24"/>
        </w:rPr>
        <w:t xml:space="preserve"> учебном году мастер – классы</w:t>
      </w:r>
      <w:r w:rsidR="00F25E9D" w:rsidRPr="00B7393E">
        <w:rPr>
          <w:rFonts w:ascii="Times New Roman" w:hAnsi="Times New Roman" w:cs="Times New Roman"/>
          <w:sz w:val="24"/>
          <w:szCs w:val="24"/>
        </w:rPr>
        <w:t xml:space="preserve"> «Войлок», «Батик». Число участников 40 человек. Получены хорошие отзывы о мастер-классах.</w:t>
      </w:r>
    </w:p>
    <w:p w:rsidR="00D11E7A" w:rsidRPr="00B7393E" w:rsidRDefault="00D11E7A" w:rsidP="00343E65">
      <w:pPr>
        <w:spacing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2E5313" w:rsidP="00C6182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E5313" w:rsidRPr="00431D48" w:rsidRDefault="00D62E84" w:rsidP="00C6182A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="00BE4F1A" w:rsidRPr="00431D4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Качество материально-технической и хозяйственной базы</w:t>
      </w:r>
    </w:p>
    <w:p w:rsidR="00D62E84" w:rsidRPr="00431D48" w:rsidRDefault="00D62E84" w:rsidP="00C6182A">
      <w:pPr>
        <w:pStyle w:val="a4"/>
        <w:spacing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Школа имеет необходимую материально – техническую базу, учебно</w:t>
      </w:r>
      <w:r w:rsidR="000F5A43" w:rsidRPr="00B11183">
        <w:rPr>
          <w:rFonts w:ascii="Times New Roman" w:hAnsi="Times New Roman" w:cs="Times New Roman"/>
          <w:sz w:val="24"/>
          <w:szCs w:val="24"/>
        </w:rPr>
        <w:t xml:space="preserve"> </w:t>
      </w:r>
      <w:r w:rsidRPr="00B11183">
        <w:rPr>
          <w:rFonts w:ascii="Times New Roman" w:hAnsi="Times New Roman" w:cs="Times New Roman"/>
          <w:sz w:val="24"/>
          <w:szCs w:val="24"/>
        </w:rPr>
        <w:t>- методическое и библиотечно- информационное обеспечение.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Работает библиотека – информационно-методический центр, имеющий отдельное помещение, одно рабочее и четыре учебных места, выход  в интернет, необходимое количество учебной, учебно - методической, справочной литературы, аудио и видеоматериалов. 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Класс истории искусств имеет видеоаппаратуру, мультимедийную установку и большой экран.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Школа имеет телевизоры, музыкальную аппаратуру, классы-мастерские имею</w:t>
      </w:r>
      <w:r w:rsidR="000F5A43" w:rsidRPr="00B11183">
        <w:rPr>
          <w:rFonts w:ascii="Times New Roman" w:hAnsi="Times New Roman" w:cs="Times New Roman"/>
          <w:sz w:val="24"/>
          <w:szCs w:val="24"/>
        </w:rPr>
        <w:t>т компьютеры и выход в интернет,</w:t>
      </w:r>
      <w:r w:rsidRPr="00B11183">
        <w:rPr>
          <w:rFonts w:ascii="Times New Roman" w:hAnsi="Times New Roman" w:cs="Times New Roman"/>
          <w:sz w:val="24"/>
          <w:szCs w:val="24"/>
        </w:rPr>
        <w:t xml:space="preserve"> в одном из классов установлена интерактивная доска. Работает натурный и методический фонд</w:t>
      </w:r>
      <w:r w:rsidR="005F7D70" w:rsidRPr="00B11183">
        <w:rPr>
          <w:rFonts w:ascii="Times New Roman" w:hAnsi="Times New Roman" w:cs="Times New Roman"/>
          <w:sz w:val="24"/>
          <w:szCs w:val="24"/>
        </w:rPr>
        <w:t>ы</w:t>
      </w:r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 Классы - мастерские обеспечены учебной и специальной мебелью (мольберты 4-х модификаций), натурными столами, софитами, копировальными столами. В 201</w:t>
      </w:r>
      <w:r w:rsidR="000F5A43" w:rsidRPr="00B11183">
        <w:rPr>
          <w:rFonts w:ascii="Times New Roman" w:hAnsi="Times New Roman" w:cs="Times New Roman"/>
          <w:sz w:val="24"/>
          <w:szCs w:val="24"/>
        </w:rPr>
        <w:t>9</w:t>
      </w:r>
      <w:r w:rsidRPr="00B11183">
        <w:rPr>
          <w:rFonts w:ascii="Times New Roman" w:hAnsi="Times New Roman" w:cs="Times New Roman"/>
          <w:sz w:val="24"/>
          <w:szCs w:val="24"/>
        </w:rPr>
        <w:t xml:space="preserve"> году дополнительно установлена мебель </w:t>
      </w:r>
      <w:r w:rsidR="000F5A43" w:rsidRPr="00B11183">
        <w:rPr>
          <w:rFonts w:ascii="Times New Roman" w:hAnsi="Times New Roman" w:cs="Times New Roman"/>
          <w:sz w:val="24"/>
          <w:szCs w:val="24"/>
        </w:rPr>
        <w:t xml:space="preserve">в 12 кабинет </w:t>
      </w:r>
      <w:r w:rsidRPr="00B11183">
        <w:rPr>
          <w:rFonts w:ascii="Times New Roman" w:hAnsi="Times New Roman" w:cs="Times New Roman"/>
          <w:sz w:val="24"/>
          <w:szCs w:val="24"/>
        </w:rPr>
        <w:t>для детей 4-6 лет.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Школе Учредителем выделен в бессрочное пользование земельный участок площадью 242</w:t>
      </w:r>
      <w:r w:rsidR="0038323F" w:rsidRPr="00B11183">
        <w:rPr>
          <w:rFonts w:ascii="Times New Roman" w:hAnsi="Times New Roman" w:cs="Times New Roman"/>
          <w:sz w:val="24"/>
          <w:szCs w:val="24"/>
        </w:rPr>
        <w:t>0</w:t>
      </w:r>
      <w:r w:rsidRPr="00B11183">
        <w:rPr>
          <w:rFonts w:ascii="Times New Roman" w:hAnsi="Times New Roman" w:cs="Times New Roman"/>
          <w:sz w:val="24"/>
          <w:szCs w:val="24"/>
        </w:rPr>
        <w:t>,0 м</w:t>
      </w:r>
      <w:r w:rsidRPr="00B1118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11183">
        <w:rPr>
          <w:rFonts w:ascii="Times New Roman" w:hAnsi="Times New Roman" w:cs="Times New Roman"/>
          <w:sz w:val="24"/>
          <w:szCs w:val="24"/>
        </w:rPr>
        <w:t xml:space="preserve">, каменное двухэтажное здание учебного корпуса постройки 1869 года с пристроем 1995 года по ул. Советская, 17. В школьный комплекс входит одноэтажное каменное здание выставочного зала постройки 1996 года площадью </w:t>
      </w:r>
      <w:smartTag w:uri="urn:schemas-microsoft-com:office:smarttags" w:element="metricconverter">
        <w:smartTagPr>
          <w:attr w:name="ProductID" w:val="62,2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62,2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 Площади десяти классов - мастерских составляют </w:t>
      </w:r>
      <w:smartTag w:uri="urn:schemas-microsoft-com:office:smarttags" w:element="metricconverter">
        <w:smartTagPr>
          <w:attr w:name="ProductID" w:val="628,3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628,3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B11183">
        <w:rPr>
          <w:rFonts w:ascii="Times New Roman" w:hAnsi="Times New Roman" w:cs="Times New Roman"/>
          <w:sz w:val="24"/>
          <w:szCs w:val="24"/>
        </w:rPr>
        <w:t xml:space="preserve"> , учебно – вспомогательных помещений – </w:t>
      </w:r>
      <w:smartTag w:uri="urn:schemas-microsoft-com:office:smarttags" w:element="metricconverter">
        <w:smartTagPr>
          <w:attr w:name="ProductID" w:val="97,7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97,7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 xml:space="preserve"> , вспомогательных помещений – </w:t>
      </w:r>
      <w:smartTag w:uri="urn:schemas-microsoft-com:office:smarttags" w:element="metricconverter">
        <w:smartTagPr>
          <w:attr w:name="ProductID" w:val="91,0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91,0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 xml:space="preserve">. 4 учебных класса по рисунку – живописи имеют площади 103- </w:t>
      </w:r>
      <w:smartTag w:uri="urn:schemas-microsoft-com:office:smarttags" w:element="metricconverter">
        <w:smartTagPr>
          <w:attr w:name="ProductID" w:val="108 м2"/>
        </w:smartTagPr>
        <w:r w:rsidRPr="00B11183">
          <w:rPr>
            <w:rFonts w:ascii="Times New Roman" w:hAnsi="Times New Roman" w:cs="Times New Roman"/>
            <w:sz w:val="24"/>
            <w:szCs w:val="24"/>
          </w:rPr>
          <w:t>108 м</w:t>
        </w:r>
        <w:r w:rsidRPr="00B11183">
          <w:rPr>
            <w:rFonts w:ascii="Times New Roman" w:hAnsi="Times New Roman" w:cs="Times New Roman"/>
            <w:sz w:val="24"/>
            <w:szCs w:val="24"/>
            <w:vertAlign w:val="superscript"/>
          </w:rPr>
          <w:t>2</w:t>
        </w:r>
      </w:smartTag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Здание обеспечено теплоснабжением, энергоснабжением, водоснабжение</w:t>
      </w:r>
      <w:r w:rsidR="007F682E" w:rsidRPr="00B11183">
        <w:rPr>
          <w:rFonts w:ascii="Times New Roman" w:hAnsi="Times New Roman" w:cs="Times New Roman"/>
          <w:sz w:val="24"/>
          <w:szCs w:val="24"/>
        </w:rPr>
        <w:t>м, связью (в том числе Интернет</w:t>
      </w:r>
      <w:r w:rsidRPr="00B11183">
        <w:rPr>
          <w:rFonts w:ascii="Times New Roman" w:hAnsi="Times New Roman" w:cs="Times New Roman"/>
          <w:sz w:val="24"/>
          <w:szCs w:val="24"/>
        </w:rPr>
        <w:t xml:space="preserve">). Установлены счетчики учета потребления тепла, воды, электроэнергии. </w:t>
      </w:r>
      <w:r w:rsidR="005F7D70" w:rsidRPr="00B11183">
        <w:rPr>
          <w:rFonts w:ascii="Times New Roman" w:hAnsi="Times New Roman" w:cs="Times New Roman"/>
          <w:sz w:val="24"/>
          <w:szCs w:val="24"/>
        </w:rPr>
        <w:t>О</w:t>
      </w:r>
      <w:r w:rsidRPr="00B11183">
        <w:rPr>
          <w:rFonts w:ascii="Times New Roman" w:hAnsi="Times New Roman" w:cs="Times New Roman"/>
          <w:sz w:val="24"/>
          <w:szCs w:val="24"/>
        </w:rPr>
        <w:t>борудовано видеонаблюдение территории школы. Работает охранная и пожарная сиг</w:t>
      </w:r>
      <w:r w:rsidR="000106C2" w:rsidRPr="00B11183">
        <w:rPr>
          <w:rFonts w:ascii="Times New Roman" w:hAnsi="Times New Roman" w:cs="Times New Roman"/>
          <w:sz w:val="24"/>
          <w:szCs w:val="24"/>
        </w:rPr>
        <w:t>нализация</w:t>
      </w:r>
      <w:r w:rsidRPr="00B11183">
        <w:rPr>
          <w:rFonts w:ascii="Times New Roman" w:hAnsi="Times New Roman" w:cs="Times New Roman"/>
          <w:sz w:val="24"/>
          <w:szCs w:val="24"/>
        </w:rPr>
        <w:t>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      Оборудование, техническое оснащение учебного процесса в школе отвечают современным лицензионным требованиям.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В мае 201</w:t>
      </w:r>
      <w:r w:rsidR="0090527F" w:rsidRPr="00B11183">
        <w:rPr>
          <w:rFonts w:ascii="Times New Roman" w:hAnsi="Times New Roman" w:cs="Times New Roman"/>
          <w:sz w:val="24"/>
          <w:szCs w:val="24"/>
        </w:rPr>
        <w:t>9</w:t>
      </w:r>
      <w:r w:rsidRPr="00B11183">
        <w:rPr>
          <w:rFonts w:ascii="Times New Roman" w:hAnsi="Times New Roman" w:cs="Times New Roman"/>
          <w:sz w:val="24"/>
          <w:szCs w:val="24"/>
        </w:rPr>
        <w:t xml:space="preserve"> года были проведены лабораторные испытания световой среды, параметров микроклимата, МЭД гамма- излучений в помещениях школы, ПКД воды. Выдано заключение, что измеренные показатели соответствуют требованиям СанПин.</w:t>
      </w:r>
    </w:p>
    <w:p w:rsidR="00BE4F1A" w:rsidRPr="00B11183" w:rsidRDefault="0090527F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В августе 2019</w:t>
      </w:r>
      <w:r w:rsidR="00BE4F1A" w:rsidRPr="00B11183">
        <w:rPr>
          <w:rFonts w:ascii="Times New Roman" w:hAnsi="Times New Roman" w:cs="Times New Roman"/>
          <w:sz w:val="24"/>
          <w:szCs w:val="24"/>
        </w:rPr>
        <w:t xml:space="preserve"> года были проведены профилактические испытания электроустановок школы. Получено положительное заключение.</w:t>
      </w:r>
    </w:p>
    <w:p w:rsidR="00BE4F1A" w:rsidRPr="00B11183" w:rsidRDefault="00BE4F1A" w:rsidP="00C6182A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lastRenderedPageBreak/>
        <w:t xml:space="preserve">       В соответствии с установленными требованиями образовательное учреждение было принято по готовности к 201</w:t>
      </w:r>
      <w:r w:rsidR="0090527F" w:rsidRPr="00B11183">
        <w:rPr>
          <w:rFonts w:ascii="Times New Roman" w:hAnsi="Times New Roman" w:cs="Times New Roman"/>
          <w:sz w:val="24"/>
          <w:szCs w:val="24"/>
        </w:rPr>
        <w:t>9-2020</w:t>
      </w:r>
      <w:r w:rsidRPr="00B11183">
        <w:rPr>
          <w:rFonts w:ascii="Times New Roman" w:hAnsi="Times New Roman" w:cs="Times New Roman"/>
          <w:sz w:val="24"/>
          <w:szCs w:val="24"/>
        </w:rPr>
        <w:t xml:space="preserve"> учебному году городской комиссией.</w:t>
      </w:r>
    </w:p>
    <w:p w:rsidR="00BE4F1A" w:rsidRPr="00B11183" w:rsidRDefault="00BE4F1A" w:rsidP="00C6182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Стены коридор</w:t>
      </w:r>
      <w:r w:rsidR="00F25E9D" w:rsidRPr="00B11183">
        <w:rPr>
          <w:rFonts w:ascii="Times New Roman" w:hAnsi="Times New Roman" w:cs="Times New Roman"/>
          <w:sz w:val="24"/>
          <w:szCs w:val="24"/>
        </w:rPr>
        <w:t xml:space="preserve">ов </w:t>
      </w:r>
      <w:r w:rsidRPr="00B11183">
        <w:rPr>
          <w:rFonts w:ascii="Times New Roman" w:hAnsi="Times New Roman" w:cs="Times New Roman"/>
          <w:sz w:val="24"/>
          <w:szCs w:val="24"/>
        </w:rPr>
        <w:t xml:space="preserve"> и </w:t>
      </w:r>
      <w:r w:rsidR="000F5A43" w:rsidRPr="00B11183">
        <w:rPr>
          <w:rFonts w:ascii="Times New Roman" w:hAnsi="Times New Roman" w:cs="Times New Roman"/>
          <w:sz w:val="24"/>
          <w:szCs w:val="24"/>
        </w:rPr>
        <w:t>классов-</w:t>
      </w:r>
      <w:r w:rsidRPr="00B11183">
        <w:rPr>
          <w:rFonts w:ascii="Times New Roman" w:hAnsi="Times New Roman" w:cs="Times New Roman"/>
          <w:sz w:val="24"/>
          <w:szCs w:val="24"/>
        </w:rPr>
        <w:t>мастерских школы являются выставочным пространством для размещения выставок сред</w:t>
      </w:r>
      <w:r w:rsidR="000F5A43" w:rsidRPr="00B11183">
        <w:rPr>
          <w:rFonts w:ascii="Times New Roman" w:hAnsi="Times New Roman" w:cs="Times New Roman"/>
          <w:sz w:val="24"/>
          <w:szCs w:val="24"/>
        </w:rPr>
        <w:t>него объема.</w:t>
      </w:r>
      <w:r w:rsidRPr="00B11183">
        <w:rPr>
          <w:rFonts w:ascii="Times New Roman" w:hAnsi="Times New Roman" w:cs="Times New Roman"/>
          <w:sz w:val="24"/>
          <w:szCs w:val="24"/>
        </w:rPr>
        <w:t xml:space="preserve"> Передвижные выставки </w:t>
      </w:r>
      <w:r w:rsidR="00F25E9D" w:rsidRPr="00B11183">
        <w:rPr>
          <w:rFonts w:ascii="Times New Roman" w:hAnsi="Times New Roman" w:cs="Times New Roman"/>
          <w:sz w:val="24"/>
          <w:szCs w:val="24"/>
        </w:rPr>
        <w:t>экспонируются</w:t>
      </w:r>
      <w:r w:rsidRPr="00B11183">
        <w:rPr>
          <w:rFonts w:ascii="Times New Roman" w:hAnsi="Times New Roman" w:cs="Times New Roman"/>
          <w:sz w:val="24"/>
          <w:szCs w:val="24"/>
        </w:rPr>
        <w:t xml:space="preserve"> в учреждениях культуры и образования города.</w:t>
      </w:r>
    </w:p>
    <w:p w:rsidR="00BE4F1A" w:rsidRPr="00B11183" w:rsidRDefault="00BE4F1A" w:rsidP="00C6182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В коридоре школы имеется </w:t>
      </w:r>
      <w:r w:rsidR="00F25E9D" w:rsidRPr="00B11183">
        <w:rPr>
          <w:rFonts w:ascii="Times New Roman" w:hAnsi="Times New Roman" w:cs="Times New Roman"/>
          <w:sz w:val="24"/>
          <w:szCs w:val="24"/>
        </w:rPr>
        <w:t xml:space="preserve">современный </w:t>
      </w:r>
      <w:r w:rsidRPr="00B11183">
        <w:rPr>
          <w:rFonts w:ascii="Times New Roman" w:hAnsi="Times New Roman" w:cs="Times New Roman"/>
          <w:sz w:val="24"/>
          <w:szCs w:val="24"/>
        </w:rPr>
        <w:t xml:space="preserve">телевизор,  банкетки, которые  при необходимости составляются и образуют импровизированный видеозал. </w:t>
      </w:r>
    </w:p>
    <w:p w:rsidR="00BE4F1A" w:rsidRPr="00B11183" w:rsidRDefault="00BE4F1A" w:rsidP="00C6182A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Натюрмортный фонд включает в себя большой комплект гипсовых слепков (античные бюсты, цветочные рельефы, геометрические </w:t>
      </w:r>
      <w:r w:rsidR="00F25E9D" w:rsidRPr="00B11183">
        <w:rPr>
          <w:rFonts w:ascii="Times New Roman" w:hAnsi="Times New Roman" w:cs="Times New Roman"/>
          <w:sz w:val="24"/>
          <w:szCs w:val="24"/>
        </w:rPr>
        <w:t>тела</w:t>
      </w:r>
      <w:r w:rsidRPr="00B11183">
        <w:rPr>
          <w:rFonts w:ascii="Times New Roman" w:hAnsi="Times New Roman" w:cs="Times New Roman"/>
          <w:sz w:val="24"/>
          <w:szCs w:val="24"/>
        </w:rPr>
        <w:t xml:space="preserve">, муляжи овощей и фруктов, грибов и ягод, 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чучела </w:t>
      </w:r>
      <w:r w:rsidRPr="00B11183">
        <w:rPr>
          <w:rFonts w:ascii="Times New Roman" w:hAnsi="Times New Roman" w:cs="Times New Roman"/>
          <w:sz w:val="24"/>
          <w:szCs w:val="24"/>
        </w:rPr>
        <w:t xml:space="preserve">животных и птиц, керамическую и фарфоровую посуду, стеклянные бутыли, самовары, </w:t>
      </w:r>
      <w:r w:rsidR="00F25E9D" w:rsidRPr="00B11183">
        <w:rPr>
          <w:rFonts w:ascii="Times New Roman" w:hAnsi="Times New Roman" w:cs="Times New Roman"/>
          <w:sz w:val="24"/>
          <w:szCs w:val="24"/>
        </w:rPr>
        <w:t>драпиров</w:t>
      </w:r>
      <w:r w:rsidR="000F5A43" w:rsidRPr="00B11183">
        <w:rPr>
          <w:rFonts w:ascii="Times New Roman" w:hAnsi="Times New Roman" w:cs="Times New Roman"/>
          <w:sz w:val="24"/>
          <w:szCs w:val="24"/>
        </w:rPr>
        <w:t>к</w:t>
      </w:r>
      <w:r w:rsidR="00F25E9D" w:rsidRPr="00B11183">
        <w:rPr>
          <w:rFonts w:ascii="Times New Roman" w:hAnsi="Times New Roman" w:cs="Times New Roman"/>
          <w:sz w:val="24"/>
          <w:szCs w:val="24"/>
        </w:rPr>
        <w:t>и</w:t>
      </w:r>
      <w:r w:rsidRPr="00B11183">
        <w:rPr>
          <w:rFonts w:ascii="Times New Roman" w:hAnsi="Times New Roman" w:cs="Times New Roman"/>
          <w:sz w:val="24"/>
          <w:szCs w:val="24"/>
        </w:rPr>
        <w:t xml:space="preserve"> в достаточном количестве и другие предметы, чтобы составлять разнообразные натюрморты.</w:t>
      </w:r>
    </w:p>
    <w:p w:rsidR="00BE4F1A" w:rsidRPr="00B11183" w:rsidRDefault="00BE4F1A" w:rsidP="00BE4F1A">
      <w:pPr>
        <w:pStyle w:val="ac"/>
        <w:shd w:val="clear" w:color="auto" w:fill="FBFBFB"/>
        <w:spacing w:before="0" w:after="0"/>
        <w:ind w:firstLine="709"/>
        <w:jc w:val="both"/>
      </w:pPr>
      <w:r w:rsidRPr="00B11183">
        <w:t xml:space="preserve">Уровень материально – технического обеспечения обеспечивает реализацию </w:t>
      </w:r>
      <w:r w:rsidR="000F5A43" w:rsidRPr="00B11183">
        <w:t xml:space="preserve">предпрофессиональных </w:t>
      </w:r>
      <w:r w:rsidRPr="00B11183">
        <w:t>программ в течение заявленного срока обучения.</w:t>
      </w:r>
    </w:p>
    <w:p w:rsidR="00BE4F1A" w:rsidRPr="00B11183" w:rsidRDefault="00BE4F1A" w:rsidP="00BE4F1A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E4F1A" w:rsidRPr="00B11183" w:rsidRDefault="00813126" w:rsidP="004C2C67">
      <w:pPr>
        <w:tabs>
          <w:tab w:val="left" w:pos="1134"/>
        </w:tabs>
        <w:spacing w:line="240" w:lineRule="auto"/>
        <w:ind w:left="49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11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="00BE4F1A" w:rsidRPr="00B1118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.Анализ, выводы.</w:t>
      </w: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bCs/>
          <w:sz w:val="24"/>
          <w:szCs w:val="24"/>
        </w:rPr>
        <w:t>Анализ</w:t>
      </w:r>
      <w:r w:rsidRPr="00B11183">
        <w:rPr>
          <w:rFonts w:ascii="Times New Roman" w:hAnsi="Times New Roman" w:cs="Times New Roman"/>
          <w:sz w:val="24"/>
          <w:szCs w:val="24"/>
        </w:rPr>
        <w:t>сферы деятельности учреждения позволяет выделить ряд  её сильных и слабых сторон.</w:t>
      </w:r>
    </w:p>
    <w:p w:rsidR="00BE4F1A" w:rsidRPr="00B11183" w:rsidRDefault="00BE4F1A" w:rsidP="00BE4F1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77"/>
        <w:gridCol w:w="7229"/>
      </w:tblGrid>
      <w:tr w:rsidR="00BE4F1A" w:rsidRPr="00B11183" w:rsidTr="00834362"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F1A" w:rsidRPr="00B11183" w:rsidRDefault="00BE4F1A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Сильные стороны</w:t>
            </w:r>
          </w:p>
          <w:p w:rsidR="00BE4F1A" w:rsidRPr="00B11183" w:rsidRDefault="00BE4F1A" w:rsidP="00054A1C">
            <w:pPr>
              <w:spacing w:line="240" w:lineRule="auto"/>
              <w:ind w:firstLine="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34362" w:rsidRPr="00B11183" w:rsidRDefault="00E045ED" w:rsidP="008343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Высокий авторитет школы.</w:t>
            </w:r>
          </w:p>
          <w:p w:rsidR="00834362" w:rsidRPr="00B11183" w:rsidRDefault="00E045ED" w:rsidP="008343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Высококвалифицированный педагогический состав.</w:t>
            </w:r>
          </w:p>
          <w:p w:rsidR="00BE4F1A" w:rsidRPr="00B11183" w:rsidRDefault="00E045ED" w:rsidP="008343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Большой опыт в организации</w:t>
            </w:r>
            <w:r w:rsidR="007600A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межрег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иональных пленэров,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конкурсов выставок, акций и др.</w:t>
            </w:r>
          </w:p>
          <w:p w:rsidR="00D27916" w:rsidRPr="00B11183" w:rsidRDefault="007600AD" w:rsidP="00D279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Школа являетс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27916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среды для активной самореализации в творческой и выставочной деятельности.</w:t>
            </w:r>
          </w:p>
          <w:p w:rsidR="00834362" w:rsidRPr="00B11183" w:rsidRDefault="00E045ED" w:rsidP="00D279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Ведение  культурно-просветительской деятельности.</w:t>
            </w:r>
          </w:p>
          <w:p w:rsidR="00D27916" w:rsidRPr="00B11183" w:rsidRDefault="00E045ED" w:rsidP="00D279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Профессиональная подготовка в высшие и средние специальные учебные заведения.</w:t>
            </w:r>
          </w:p>
          <w:p w:rsidR="00BE4F1A" w:rsidRPr="00B11183" w:rsidRDefault="00E045ED" w:rsidP="008343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Узконаправленные профессиональные занятия в области изобразительного и декоративно-прикладного искусства по новым формам работы с населением города (</w:t>
            </w:r>
            <w:r w:rsidR="00571A08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студия для взрослых « Палитра»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.).</w:t>
            </w:r>
          </w:p>
          <w:p w:rsidR="007600AD" w:rsidRPr="00B11183" w:rsidRDefault="007600AD" w:rsidP="0083436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Удалось повести большой объем ремонтных работ в том числе 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мероприятий  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повышения д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ступности для лиц с  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ОВЗ</w:t>
            </w:r>
          </w:p>
          <w:p w:rsidR="00BE4F1A" w:rsidRPr="00B11183" w:rsidRDefault="00BE4F1A" w:rsidP="00054A1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7916" w:rsidRPr="00B11183" w:rsidRDefault="00BE4F1A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Слабые стороны</w:t>
            </w:r>
          </w:p>
          <w:p w:rsidR="00D27916" w:rsidRPr="00B11183" w:rsidRDefault="00D27916" w:rsidP="00D279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Проблемы и трудности отчетного периода</w:t>
            </w:r>
          </w:p>
          <w:p w:rsidR="00834362" w:rsidRPr="00B11183" w:rsidRDefault="00834362" w:rsidP="00054A1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834362" w:rsidRPr="00B11183" w:rsidRDefault="00E045ED" w:rsidP="0083436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BE4F1A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Отсутствие в штатном расписании ставок методиста, педагога психолога не способствует полноценному ведению образовательного процесса с одаренными детьми.</w:t>
            </w:r>
          </w:p>
          <w:p w:rsidR="00D27916" w:rsidRPr="00B11183" w:rsidRDefault="00E045ED" w:rsidP="00834362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Недостаточность учебных площадей для </w:t>
            </w:r>
            <w:r w:rsidR="007F682E"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увеличения объемов и </w:t>
            </w:r>
            <w:r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повышения качества образовательного процесса</w:t>
            </w:r>
            <w:r w:rsidR="000F5A43" w:rsidRPr="00B11183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F5A43" w:rsidRPr="00B11183" w:rsidRDefault="00C06F1D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F5A43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Необходимо приобретать современное оборудование.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бходим администратор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работы с современным оборудованием.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Недостаточность библиотечного и методического фонда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Старая мат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ериальная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база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06F1D" w:rsidRPr="00B11183" w:rsidRDefault="000F5A43" w:rsidP="00C06F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="00C06F1D"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Внешний вид здания</w:t>
            </w:r>
            <w:r w:rsidRPr="00B1118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необходимо реставрировать.</w:t>
            </w:r>
          </w:p>
          <w:p w:rsidR="00C06F1D" w:rsidRPr="00B11183" w:rsidRDefault="00C06F1D" w:rsidP="000F5A4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E4F1A" w:rsidRPr="00B11183" w:rsidRDefault="00BE4F1A" w:rsidP="00BE4F1A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C06F1D" w:rsidRPr="00B11183">
        <w:rPr>
          <w:rFonts w:ascii="Times New Roman" w:hAnsi="Times New Roman" w:cs="Times New Roman"/>
          <w:sz w:val="24"/>
          <w:szCs w:val="24"/>
        </w:rPr>
        <w:t xml:space="preserve">дополнительного </w:t>
      </w:r>
      <w:r w:rsidRPr="00B11183">
        <w:rPr>
          <w:rFonts w:ascii="Times New Roman" w:hAnsi="Times New Roman" w:cs="Times New Roman"/>
          <w:sz w:val="24"/>
          <w:szCs w:val="24"/>
        </w:rPr>
        <w:t xml:space="preserve">художественного образования в городе </w:t>
      </w:r>
      <w:r w:rsidR="00C06F1D" w:rsidRPr="00B11183">
        <w:rPr>
          <w:rFonts w:ascii="Times New Roman" w:hAnsi="Times New Roman" w:cs="Times New Roman"/>
          <w:sz w:val="24"/>
          <w:szCs w:val="24"/>
        </w:rPr>
        <w:t xml:space="preserve">при достаточно высоком спросе </w:t>
      </w:r>
      <w:r w:rsidRPr="00B11183">
        <w:rPr>
          <w:rFonts w:ascii="Times New Roman" w:hAnsi="Times New Roman" w:cs="Times New Roman"/>
          <w:sz w:val="24"/>
          <w:szCs w:val="24"/>
        </w:rPr>
        <w:t>сдерживается во многом из-за недостаточного количества учебных площадей, невозможностью ориентироваться на потребности современного социума.</w:t>
      </w: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 xml:space="preserve">Культурные потребности населения, в том числе в области художественно-эстетического образования, постоянно возрастают. Ввиду небольшого ежегодного набора учреждение вынуждено многим отказывать в приёме. </w:t>
      </w:r>
    </w:p>
    <w:p w:rsidR="00BE4F1A" w:rsidRPr="00B11183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Неохваченными оказываются дети младшего школьного возраста, молодые родители, пенсионеры, которые хотели  и могли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 бы </w:t>
      </w:r>
      <w:r w:rsidRPr="00B11183">
        <w:rPr>
          <w:rFonts w:ascii="Times New Roman" w:hAnsi="Times New Roman" w:cs="Times New Roman"/>
          <w:sz w:val="24"/>
          <w:szCs w:val="24"/>
        </w:rPr>
        <w:t xml:space="preserve"> заниматься любительским 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изобразительным </w:t>
      </w:r>
      <w:r w:rsidRPr="00B11183">
        <w:rPr>
          <w:rFonts w:ascii="Times New Roman" w:hAnsi="Times New Roman" w:cs="Times New Roman"/>
          <w:sz w:val="24"/>
          <w:szCs w:val="24"/>
        </w:rPr>
        <w:t xml:space="preserve">и декоративно-прикладным искусством. </w:t>
      </w:r>
    </w:p>
    <w:p w:rsidR="00BE4F1A" w:rsidRPr="00431D48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11183">
        <w:rPr>
          <w:rFonts w:ascii="Times New Roman" w:hAnsi="Times New Roman" w:cs="Times New Roman"/>
          <w:sz w:val="24"/>
          <w:szCs w:val="24"/>
        </w:rPr>
        <w:t>Современный уровень развития требует внедрения</w:t>
      </w:r>
      <w:r w:rsidR="00C06F1D" w:rsidRPr="00B11183">
        <w:rPr>
          <w:rFonts w:ascii="Times New Roman" w:hAnsi="Times New Roman" w:cs="Times New Roman"/>
          <w:sz w:val="24"/>
          <w:szCs w:val="24"/>
        </w:rPr>
        <w:t xml:space="preserve"> </w:t>
      </w:r>
      <w:r w:rsidRPr="00B11183">
        <w:rPr>
          <w:rFonts w:ascii="Times New Roman" w:hAnsi="Times New Roman" w:cs="Times New Roman"/>
          <w:sz w:val="24"/>
          <w:szCs w:val="24"/>
        </w:rPr>
        <w:t>мультимедийной техники, инновационных и информационных технологий в образовательный процесс, в школе</w:t>
      </w:r>
      <w:r w:rsidR="0038323F" w:rsidRPr="00B11183">
        <w:rPr>
          <w:rFonts w:ascii="Times New Roman" w:hAnsi="Times New Roman" w:cs="Times New Roman"/>
          <w:sz w:val="24"/>
          <w:szCs w:val="24"/>
        </w:rPr>
        <w:t xml:space="preserve"> пока</w:t>
      </w:r>
      <w:r w:rsidRPr="00B11183">
        <w:rPr>
          <w:rFonts w:ascii="Times New Roman" w:hAnsi="Times New Roman" w:cs="Times New Roman"/>
          <w:sz w:val="24"/>
          <w:szCs w:val="24"/>
        </w:rPr>
        <w:t xml:space="preserve"> эта сфера слабо представлен</w:t>
      </w:r>
      <w:r w:rsidRPr="00431D48">
        <w:rPr>
          <w:rFonts w:ascii="Times New Roman" w:hAnsi="Times New Roman" w:cs="Times New Roman"/>
          <w:sz w:val="24"/>
          <w:szCs w:val="24"/>
        </w:rPr>
        <w:t>а.</w:t>
      </w:r>
    </w:p>
    <w:p w:rsidR="00BE4F1A" w:rsidRPr="00431D48" w:rsidRDefault="00BE4F1A" w:rsidP="00BE4F1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E4F1A" w:rsidRPr="00431D48" w:rsidRDefault="00BE4F1A" w:rsidP="00BE4F1A">
      <w:pPr>
        <w:pStyle w:val="ac"/>
        <w:shd w:val="clear" w:color="auto" w:fill="FBFBFB"/>
        <w:spacing w:before="0" w:after="0"/>
        <w:jc w:val="both"/>
      </w:pPr>
      <w:r w:rsidRPr="00431D48">
        <w:rPr>
          <w:rStyle w:val="a9"/>
        </w:rPr>
        <w:t xml:space="preserve">Выводы: </w:t>
      </w:r>
    </w:p>
    <w:p w:rsidR="00BE4F1A" w:rsidRPr="00431D48" w:rsidRDefault="00BE4F1A" w:rsidP="00BE4F1A">
      <w:pPr>
        <w:pStyle w:val="ac"/>
        <w:shd w:val="clear" w:color="auto" w:fill="FBFBFB"/>
        <w:spacing w:before="0" w:after="0"/>
        <w:ind w:firstLine="851"/>
        <w:jc w:val="both"/>
      </w:pPr>
      <w:r w:rsidRPr="00431D48">
        <w:t>Содержание образования и воспитания детей по дополнительным общеобразовательным</w:t>
      </w:r>
      <w:r w:rsidR="00C06F1D">
        <w:t xml:space="preserve"> предпроф</w:t>
      </w:r>
      <w:r w:rsidR="000F5A43">
        <w:t xml:space="preserve">ессиональным </w:t>
      </w:r>
      <w:r w:rsidR="00C06F1D">
        <w:t xml:space="preserve"> </w:t>
      </w:r>
      <w:r w:rsidRPr="00431D48">
        <w:t xml:space="preserve">программам </w:t>
      </w:r>
      <w:r w:rsidR="00C06F1D">
        <w:t xml:space="preserve">в </w:t>
      </w:r>
      <w:r w:rsidR="000F5A43">
        <w:t>ГБУДОСО «Ирбитская ДХШ»</w:t>
      </w:r>
      <w:r w:rsidR="00C06F1D">
        <w:t xml:space="preserve"> </w:t>
      </w:r>
      <w:r w:rsidRPr="00431D48">
        <w:t>и полнота их  реализации соответствует заявленным  уровнями направленности.</w:t>
      </w:r>
    </w:p>
    <w:p w:rsidR="00BE4F1A" w:rsidRPr="00431D48" w:rsidRDefault="00BE4F1A" w:rsidP="00BE4F1A">
      <w:pPr>
        <w:pStyle w:val="ac"/>
        <w:shd w:val="clear" w:color="auto" w:fill="FBFBFB"/>
        <w:spacing w:before="0" w:after="0"/>
        <w:ind w:firstLine="851"/>
        <w:jc w:val="both"/>
        <w:rPr>
          <w:i/>
          <w:iCs/>
        </w:rPr>
      </w:pPr>
      <w:r w:rsidRPr="00431D48">
        <w:t>Ресурсное обеспечение программы (образовательный ценз, профиль образования преподавателей, укомплектованность штатов; информационное, методическое и материально-техническое оснащение образовательного процесса) обеспечивают реализацию образовательных  программ, реализуемых Школой в соответствии с требованиями, предъявляемыми к образовательным организациям</w:t>
      </w:r>
      <w:r w:rsidRPr="00431D48">
        <w:rPr>
          <w:rStyle w:val="a8"/>
        </w:rPr>
        <w:t>.</w:t>
      </w:r>
    </w:p>
    <w:p w:rsidR="00BE4F1A" w:rsidRPr="00431D48" w:rsidRDefault="00BE4F1A" w:rsidP="00BE4F1A">
      <w:pPr>
        <w:shd w:val="clear" w:color="auto" w:fill="FFFFFF"/>
        <w:spacing w:line="240" w:lineRule="auto"/>
        <w:ind w:firstLine="90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Полученные в результате самообследования данные свидетельствуют о соответствии </w:t>
      </w:r>
      <w:r w:rsidR="00834362" w:rsidRPr="00431D48">
        <w:rPr>
          <w:rFonts w:ascii="Times New Roman" w:hAnsi="Times New Roman" w:cs="Times New Roman"/>
          <w:sz w:val="24"/>
          <w:szCs w:val="24"/>
        </w:rPr>
        <w:t>Ирбитск</w:t>
      </w:r>
      <w:r w:rsidR="00C06F1D">
        <w:rPr>
          <w:rFonts w:ascii="Times New Roman" w:hAnsi="Times New Roman" w:cs="Times New Roman"/>
          <w:sz w:val="24"/>
          <w:szCs w:val="24"/>
        </w:rPr>
        <w:t>ой</w:t>
      </w:r>
      <w:r w:rsidR="00834362" w:rsidRPr="00431D48">
        <w:rPr>
          <w:rFonts w:ascii="Times New Roman" w:hAnsi="Times New Roman" w:cs="Times New Roman"/>
          <w:sz w:val="24"/>
          <w:szCs w:val="24"/>
        </w:rPr>
        <w:t xml:space="preserve"> ДХШ</w:t>
      </w:r>
      <w:r w:rsidRPr="00431D48">
        <w:rPr>
          <w:rFonts w:ascii="Times New Roman" w:hAnsi="Times New Roman" w:cs="Times New Roman"/>
          <w:sz w:val="24"/>
          <w:szCs w:val="24"/>
        </w:rPr>
        <w:t xml:space="preserve"> </w:t>
      </w: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статусу 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госуд</w:t>
      </w:r>
      <w:r w:rsid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арственного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учреждения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предпроф</w:t>
      </w:r>
      <w:r w:rsid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ессионального</w:t>
      </w:r>
      <w:r w:rsidR="00C06F1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31D48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E4F1A" w:rsidRPr="00431D48" w:rsidRDefault="00BE4F1A" w:rsidP="00BE4F1A">
      <w:pPr>
        <w:pStyle w:val="ac"/>
        <w:shd w:val="clear" w:color="auto" w:fill="FBFBFB"/>
        <w:spacing w:before="0" w:after="0"/>
        <w:jc w:val="both"/>
      </w:pPr>
      <w:r w:rsidRPr="00431D48">
        <w:t>Нормативно-правовая база учреждения обеспечивает исполнение законодательства в части норм и требований к образовательному учреждению дополнительного образования детей</w:t>
      </w:r>
      <w:r w:rsidRPr="00431D48">
        <w:rPr>
          <w:rStyle w:val="a8"/>
        </w:rPr>
        <w:t xml:space="preserve">. </w:t>
      </w:r>
    </w:p>
    <w:p w:rsidR="00BE4F1A" w:rsidRPr="00431D48" w:rsidRDefault="00BE4F1A" w:rsidP="00BE4F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E4F1A" w:rsidRPr="00431D48" w:rsidRDefault="00BE4F1A" w:rsidP="00BE4F1A">
      <w:pPr>
        <w:shd w:val="clear" w:color="auto" w:fill="FFFFFF"/>
        <w:spacing w:line="240" w:lineRule="auto"/>
        <w:ind w:left="22" w:firstLine="68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31D4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Вместе с тем, самообследование показало, что необходимо:</w:t>
      </w:r>
    </w:p>
    <w:p w:rsidR="00BE4F1A" w:rsidRPr="000F5A43" w:rsidRDefault="00BE4F1A" w:rsidP="000F5A43">
      <w:pPr>
        <w:pStyle w:val="a4"/>
        <w:numPr>
          <w:ilvl w:val="0"/>
          <w:numId w:val="43"/>
        </w:numPr>
        <w:shd w:val="clear" w:color="auto" w:fill="FFFFFF"/>
        <w:spacing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Обратить внимание на слабые стороны, искать новые подходы в решении задач по улучшению сложившихся условий;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 преодолению слабых сторон в деят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ельности 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азовательного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учр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еждения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повышен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ия</w:t>
      </w:r>
      <w:r w:rsidR="00C06F1D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уровня </w:t>
      </w:r>
      <w:r w:rsidR="00A17CE5" w:rsidRPr="000F5A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конкурентоспосо</w:t>
      </w:r>
      <w:r w:rsidR="00A17CE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бности.</w:t>
      </w:r>
    </w:p>
    <w:p w:rsidR="00BE4F1A" w:rsidRPr="00431D48" w:rsidRDefault="000F5A43" w:rsidP="00E045ED">
      <w:pPr>
        <w:pStyle w:val="a4"/>
        <w:numPr>
          <w:ilvl w:val="0"/>
          <w:numId w:val="17"/>
        </w:numPr>
        <w:shd w:val="clear" w:color="auto" w:fill="FFFFFF"/>
        <w:tabs>
          <w:tab w:val="left" w:pos="142"/>
          <w:tab w:val="left" w:pos="851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E4F1A" w:rsidRPr="00431D48">
        <w:rPr>
          <w:rFonts w:ascii="Times New Roman" w:hAnsi="Times New Roman" w:cs="Times New Roman"/>
          <w:sz w:val="24"/>
          <w:szCs w:val="24"/>
        </w:rPr>
        <w:t>Укреплять материально-техническую базу Учреждения в соответствии с современными требованиями.</w:t>
      </w: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11183" w:rsidRDefault="00B11183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</w:t>
      </w:r>
    </w:p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ДЕЯТЕЛЬНОСТИ  </w:t>
      </w:r>
      <w:r w:rsidR="003E32E8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>БУДО</w:t>
      </w:r>
      <w:r w:rsidR="003E32E8">
        <w:rPr>
          <w:rFonts w:ascii="Times New Roman" w:hAnsi="Times New Roman" w:cs="Times New Roman"/>
          <w:b/>
          <w:bCs/>
          <w:sz w:val="24"/>
          <w:szCs w:val="24"/>
        </w:rPr>
        <w:t>СО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« И</w:t>
      </w:r>
      <w:r w:rsidR="00351994" w:rsidRPr="00431D48">
        <w:rPr>
          <w:rFonts w:ascii="Times New Roman" w:hAnsi="Times New Roman" w:cs="Times New Roman"/>
          <w:b/>
          <w:bCs/>
          <w:sz w:val="24"/>
          <w:szCs w:val="24"/>
        </w:rPr>
        <w:t>РБИТСКАЯ</w:t>
      </w:r>
      <w:r w:rsidRPr="00431D48">
        <w:rPr>
          <w:rFonts w:ascii="Times New Roman" w:hAnsi="Times New Roman" w:cs="Times New Roman"/>
          <w:b/>
          <w:bCs/>
          <w:sz w:val="24"/>
          <w:szCs w:val="24"/>
        </w:rPr>
        <w:t xml:space="preserve"> ДХШ»,</w:t>
      </w:r>
    </w:p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31D48"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tbl>
      <w:tblPr>
        <w:tblW w:w="13892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0179"/>
        <w:gridCol w:w="2693"/>
      </w:tblGrid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FE607C" w:rsidP="00C635B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C635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FE607C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760CE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</w:t>
            </w:r>
            <w:r w:rsidR="00760CEB" w:rsidRPr="00431D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E579D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60CEB" w:rsidRPr="00431D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FE607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E579D5" w:rsidP="00C635B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FE607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</w:t>
            </w:r>
            <w:r w:rsidR="00FE607C" w:rsidRPr="00431D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- 17 лет)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EB76BA" w:rsidP="00E579D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579D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760CEB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300 </w:t>
            </w:r>
            <w:r w:rsidR="00D62E8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C06F1D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1.6.3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2E8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62E84" w:rsidRPr="00431D48" w:rsidRDefault="00D62E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26B9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26B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участников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72EE8" w:rsidP="00405A0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635B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760CEB" w:rsidRPr="00431D4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 73%</w:t>
            </w:r>
          </w:p>
        </w:tc>
      </w:tr>
      <w:tr w:rsidR="00A926B9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A926B9" w:rsidP="00A926B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 (от общего кол-ва)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926B9" w:rsidRPr="00431D48" w:rsidRDefault="00C635BD" w:rsidP="00B07CC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чел/52%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72EE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26B9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кустовом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3C689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чел/11%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72EE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16552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 (областном)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B07CC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чел/5,8%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72EE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3C689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 (всероссийском)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405A08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3F5D9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3C689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3C689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чел/1%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499124717"/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07CC7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чел/37,5%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 (от общего кол-ва победителей)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1C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чел/15,6%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07CC7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кустовом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1C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чел/3,9%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07CC7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 (областном)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чел/2,5%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 (всероссийском)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1C517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чел/0,2%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C635BD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bookmarkEnd w:id="3"/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E261EA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единицы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 + зональном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E261EA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 (зональном)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 единицы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1единица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C635B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35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9человек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/8,2%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/5,5%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C3D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/1,8%</w:t>
            </w:r>
          </w:p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1.17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/72%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/63%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813126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/9%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/9%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/27%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/18%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 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/18%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B7185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1855" w:rsidRPr="00431D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/52%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1человек</w:t>
            </w:r>
            <w:r w:rsidR="00405A08">
              <w:rPr>
                <w:rFonts w:ascii="Times New Roman" w:hAnsi="Times New Roman" w:cs="Times New Roman"/>
                <w:sz w:val="24"/>
                <w:szCs w:val="24"/>
              </w:rPr>
              <w:t>/9%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D62B93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1единица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Класс-Мастерская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8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C3D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выставочный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зал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C3D8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65524" w:rsidRPr="00431D48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0 единиц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2.6.1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B71855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65524" w:rsidRPr="00431D48" w:rsidTr="00D62E84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10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65524" w:rsidRPr="00431D48" w:rsidRDefault="00165524" w:rsidP="00A9718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D48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BE4F1A" w:rsidRPr="00431D48" w:rsidRDefault="00BE4F1A" w:rsidP="00BE4F1A">
      <w:pPr>
        <w:widowControl w:val="0"/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BE4F1A" w:rsidRPr="00431D48" w:rsidRDefault="00BE4F1A" w:rsidP="00BE4F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4F1A" w:rsidRPr="00431D48" w:rsidRDefault="00BE4F1A" w:rsidP="00FF04EA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1D48">
        <w:rPr>
          <w:rFonts w:ascii="Times New Roman" w:hAnsi="Times New Roman" w:cs="Times New Roman"/>
          <w:sz w:val="24"/>
          <w:szCs w:val="24"/>
        </w:rPr>
        <w:t xml:space="preserve">Отчет составлен по материалам самообследования деятельности </w:t>
      </w:r>
      <w:r w:rsidR="00B71855" w:rsidRPr="00431D48">
        <w:rPr>
          <w:rFonts w:ascii="Times New Roman" w:hAnsi="Times New Roman" w:cs="Times New Roman"/>
          <w:sz w:val="24"/>
          <w:szCs w:val="24"/>
        </w:rPr>
        <w:t>Г</w:t>
      </w:r>
      <w:r w:rsidRPr="00431D48">
        <w:rPr>
          <w:rFonts w:ascii="Times New Roman" w:hAnsi="Times New Roman" w:cs="Times New Roman"/>
          <w:sz w:val="24"/>
          <w:szCs w:val="24"/>
        </w:rPr>
        <w:t>БУДО</w:t>
      </w:r>
      <w:r w:rsidR="00B71855" w:rsidRPr="00431D48">
        <w:rPr>
          <w:rFonts w:ascii="Times New Roman" w:hAnsi="Times New Roman" w:cs="Times New Roman"/>
          <w:sz w:val="24"/>
          <w:szCs w:val="24"/>
        </w:rPr>
        <w:t>СО</w:t>
      </w:r>
      <w:r w:rsidRPr="00431D48">
        <w:rPr>
          <w:rFonts w:ascii="Times New Roman" w:hAnsi="Times New Roman" w:cs="Times New Roman"/>
          <w:sz w:val="24"/>
          <w:szCs w:val="24"/>
        </w:rPr>
        <w:t xml:space="preserve"> «Ирбитская ДХШ» за 201</w:t>
      </w:r>
      <w:r w:rsidR="00C635BD">
        <w:rPr>
          <w:rFonts w:ascii="Times New Roman" w:hAnsi="Times New Roman" w:cs="Times New Roman"/>
          <w:sz w:val="24"/>
          <w:szCs w:val="24"/>
        </w:rPr>
        <w:t>9</w:t>
      </w:r>
      <w:r w:rsidRPr="00431D48">
        <w:rPr>
          <w:rFonts w:ascii="Times New Roman" w:hAnsi="Times New Roman" w:cs="Times New Roman"/>
          <w:sz w:val="24"/>
          <w:szCs w:val="24"/>
        </w:rPr>
        <w:t>год</w:t>
      </w:r>
    </w:p>
    <w:p w:rsidR="00BE4F1A" w:rsidRPr="00431D48" w:rsidRDefault="00BE4F1A" w:rsidP="003043A5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  <w:sectPr w:rsidR="00BE4F1A" w:rsidRPr="00431D48" w:rsidSect="009339E4">
          <w:headerReference w:type="default" r:id="rId11"/>
          <w:pgSz w:w="16838" w:h="11906" w:orient="landscape"/>
          <w:pgMar w:top="1134" w:right="1134" w:bottom="1134" w:left="1843" w:header="708" w:footer="708" w:gutter="0"/>
          <w:cols w:space="708"/>
          <w:docGrid w:linePitch="360"/>
        </w:sectPr>
      </w:pPr>
    </w:p>
    <w:p w:rsidR="008666BF" w:rsidRPr="00431D48" w:rsidRDefault="008666BF" w:rsidP="00456DE0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66BF" w:rsidRPr="00431D48" w:rsidRDefault="008666BF" w:rsidP="00456DE0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66BF" w:rsidRPr="00431D48" w:rsidRDefault="008666BF" w:rsidP="00B5797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C7074D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8666BF" w:rsidRPr="00431D48" w:rsidRDefault="008666BF" w:rsidP="00A207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6BF" w:rsidRPr="00431D48" w:rsidRDefault="008666BF" w:rsidP="004F691C">
      <w:pPr>
        <w:spacing w:line="240" w:lineRule="auto"/>
        <w:ind w:firstLine="851"/>
        <w:rPr>
          <w:rFonts w:ascii="Times New Roman" w:hAnsi="Times New Roman" w:cs="Times New Roman"/>
          <w:i/>
          <w:iCs/>
          <w:sz w:val="24"/>
          <w:szCs w:val="24"/>
        </w:rPr>
      </w:pPr>
    </w:p>
    <w:p w:rsidR="008666BF" w:rsidRPr="00431D48" w:rsidRDefault="008666BF" w:rsidP="004F691C">
      <w:pPr>
        <w:pStyle w:val="ac"/>
        <w:shd w:val="clear" w:color="auto" w:fill="FBFBFB"/>
        <w:spacing w:before="0" w:after="0"/>
      </w:pPr>
    </w:p>
    <w:p w:rsidR="008666BF" w:rsidRPr="00431D48" w:rsidRDefault="008666BF" w:rsidP="00936BD7">
      <w:pPr>
        <w:pStyle w:val="ac"/>
        <w:shd w:val="clear" w:color="auto" w:fill="FBFBFB"/>
        <w:spacing w:before="0" w:after="0"/>
        <w:jc w:val="both"/>
      </w:pPr>
    </w:p>
    <w:p w:rsidR="008666BF" w:rsidRPr="00431D48" w:rsidRDefault="008666BF" w:rsidP="00C7074D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666BF" w:rsidRPr="00431D48" w:rsidRDefault="008666BF" w:rsidP="00A6029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666BF" w:rsidRPr="00431D48" w:rsidSect="00B11183">
      <w:type w:val="continuous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0E7" w:rsidRDefault="007A50E7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A50E7" w:rsidRDefault="007A50E7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0E7" w:rsidRDefault="007A50E7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A50E7" w:rsidRDefault="007A50E7" w:rsidP="007B6306">
      <w:pPr>
        <w:spacing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  <w:footnote w:id="1">
    <w:p w:rsidR="00B42726" w:rsidRDefault="00B42726" w:rsidP="007B6116">
      <w:pPr>
        <w:jc w:val="both"/>
        <w:rPr>
          <w:rFonts w:cs="Times New Roman"/>
        </w:rPr>
      </w:pPr>
    </w:p>
  </w:footnote>
  <w:footnote w:id="2">
    <w:p w:rsidR="00B42726" w:rsidRDefault="00B42726" w:rsidP="007B6116">
      <w:pPr>
        <w:pStyle w:val="af3"/>
      </w:pPr>
    </w:p>
  </w:footnote>
  <w:footnote w:id="3">
    <w:p w:rsidR="00B42726" w:rsidRDefault="00B42726" w:rsidP="007B6116">
      <w:pPr>
        <w:rPr>
          <w:rFonts w:cs="Times New Roman"/>
        </w:rPr>
      </w:pPr>
    </w:p>
  </w:footnote>
  <w:footnote w:id="4">
    <w:p w:rsidR="00B42726" w:rsidRDefault="00B42726" w:rsidP="005350BD">
      <w:pPr>
        <w:pStyle w:val="af3"/>
      </w:pPr>
      <w:r w:rsidRPr="00F57642">
        <w:rPr>
          <w:rStyle w:val="af5"/>
          <w:sz w:val="24"/>
          <w:szCs w:val="24"/>
        </w:rPr>
        <w:footnoteRef/>
      </w:r>
      <w:r w:rsidRPr="00F57642">
        <w:rPr>
          <w:sz w:val="24"/>
          <w:szCs w:val="24"/>
        </w:rPr>
        <w:t xml:space="preserve"> Если учреждение располагается в здании, являющемся объектом культурного наследия</w:t>
      </w:r>
      <w:r>
        <w:rPr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726" w:rsidRDefault="00B42726">
    <w:pPr>
      <w:pStyle w:val="ad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1D6788">
      <w:rPr>
        <w:noProof/>
      </w:rPr>
      <w:t>1</w:t>
    </w:r>
    <w:r>
      <w:rPr>
        <w:noProof/>
      </w:rPr>
      <w:fldChar w:fldCharType="end"/>
    </w:r>
  </w:p>
  <w:p w:rsidR="00B42726" w:rsidRDefault="00B42726">
    <w:pPr>
      <w:pStyle w:val="ad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06EECFC"/>
    <w:lvl w:ilvl="0">
      <w:numFmt w:val="bullet"/>
      <w:lvlText w:val="*"/>
      <w:lvlJc w:val="left"/>
    </w:lvl>
  </w:abstractNum>
  <w:abstractNum w:abstractNumId="1">
    <w:nsid w:val="0166619A"/>
    <w:multiLevelType w:val="hybridMultilevel"/>
    <w:tmpl w:val="4C92DE1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65B7E55"/>
    <w:multiLevelType w:val="multilevel"/>
    <w:tmpl w:val="B5C0148A"/>
    <w:lvl w:ilvl="0">
      <w:start w:val="1"/>
      <w:numFmt w:val="decimal"/>
      <w:lvlText w:val="%1."/>
      <w:lvlJc w:val="left"/>
      <w:pPr>
        <w:ind w:left="752" w:hanging="360"/>
      </w:p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  <w:color w:val="auto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">
    <w:nsid w:val="06F04582"/>
    <w:multiLevelType w:val="hybridMultilevel"/>
    <w:tmpl w:val="3D94E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B287C"/>
    <w:multiLevelType w:val="hybridMultilevel"/>
    <w:tmpl w:val="98080F48"/>
    <w:lvl w:ilvl="0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cs="Wingdings" w:hint="default"/>
      </w:rPr>
    </w:lvl>
  </w:abstractNum>
  <w:abstractNum w:abstractNumId="5">
    <w:nsid w:val="09A70FD3"/>
    <w:multiLevelType w:val="hybridMultilevel"/>
    <w:tmpl w:val="14F0BC22"/>
    <w:lvl w:ilvl="0" w:tplc="858E16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2BE2498"/>
    <w:multiLevelType w:val="hybridMultilevel"/>
    <w:tmpl w:val="88BE8CB0"/>
    <w:lvl w:ilvl="0" w:tplc="6F128D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EC6AEE"/>
    <w:multiLevelType w:val="hybridMultilevel"/>
    <w:tmpl w:val="AD8E8F8C"/>
    <w:lvl w:ilvl="0" w:tplc="8F4E28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5152E"/>
    <w:multiLevelType w:val="hybridMultilevel"/>
    <w:tmpl w:val="2DD6C4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15AB0116"/>
    <w:multiLevelType w:val="hybridMultilevel"/>
    <w:tmpl w:val="23DC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76AE9"/>
    <w:multiLevelType w:val="hybridMultilevel"/>
    <w:tmpl w:val="654219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B1B1696"/>
    <w:multiLevelType w:val="hybridMultilevel"/>
    <w:tmpl w:val="A7AAA76A"/>
    <w:lvl w:ilvl="0" w:tplc="05D4F02C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1C5A571E"/>
    <w:multiLevelType w:val="hybridMultilevel"/>
    <w:tmpl w:val="B0F8C68C"/>
    <w:lvl w:ilvl="0" w:tplc="7542D046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>
    <w:nsid w:val="2930441A"/>
    <w:multiLevelType w:val="hybridMultilevel"/>
    <w:tmpl w:val="65F83994"/>
    <w:lvl w:ilvl="0" w:tplc="A8FA10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E064E16"/>
    <w:multiLevelType w:val="hybridMultilevel"/>
    <w:tmpl w:val="C9F44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295E9F"/>
    <w:multiLevelType w:val="hybridMultilevel"/>
    <w:tmpl w:val="FD78743C"/>
    <w:lvl w:ilvl="0" w:tplc="E536F1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401BCB"/>
    <w:multiLevelType w:val="hybridMultilevel"/>
    <w:tmpl w:val="F8662518"/>
    <w:lvl w:ilvl="0" w:tplc="ED067D90">
      <w:start w:val="2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7610E"/>
    <w:multiLevelType w:val="hybridMultilevel"/>
    <w:tmpl w:val="4F945A2C"/>
    <w:lvl w:ilvl="0" w:tplc="04190001">
      <w:start w:val="1"/>
      <w:numFmt w:val="bullet"/>
      <w:lvlText w:val=""/>
      <w:lvlJc w:val="left"/>
      <w:pPr>
        <w:ind w:left="242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86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58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02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74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182" w:hanging="360"/>
      </w:pPr>
      <w:rPr>
        <w:rFonts w:ascii="Wingdings" w:hAnsi="Wingdings" w:cs="Wingdings" w:hint="default"/>
      </w:rPr>
    </w:lvl>
  </w:abstractNum>
  <w:abstractNum w:abstractNumId="18">
    <w:nsid w:val="35D01EF4"/>
    <w:multiLevelType w:val="hybridMultilevel"/>
    <w:tmpl w:val="9738C1E6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">
    <w:nsid w:val="3E5D2679"/>
    <w:multiLevelType w:val="hybridMultilevel"/>
    <w:tmpl w:val="3E383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5A3CB2"/>
    <w:multiLevelType w:val="multilevel"/>
    <w:tmpl w:val="B5C0148A"/>
    <w:lvl w:ilvl="0">
      <w:start w:val="1"/>
      <w:numFmt w:val="decimal"/>
      <w:lvlText w:val="%1."/>
      <w:lvlJc w:val="left"/>
      <w:pPr>
        <w:ind w:left="752" w:hanging="360"/>
      </w:p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  <w:color w:val="auto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21">
    <w:nsid w:val="433F7B31"/>
    <w:multiLevelType w:val="hybridMultilevel"/>
    <w:tmpl w:val="C152F97C"/>
    <w:lvl w:ilvl="0" w:tplc="AF340AFE">
      <w:start w:val="1"/>
      <w:numFmt w:val="decimal"/>
      <w:lvlText w:val="%1."/>
      <w:lvlJc w:val="left"/>
      <w:pPr>
        <w:tabs>
          <w:tab w:val="num" w:pos="502"/>
        </w:tabs>
        <w:ind w:left="349" w:hanging="20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4E42A11"/>
    <w:multiLevelType w:val="hybridMultilevel"/>
    <w:tmpl w:val="13C6DD5E"/>
    <w:lvl w:ilvl="0" w:tplc="590EE8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F10526"/>
    <w:multiLevelType w:val="hybridMultilevel"/>
    <w:tmpl w:val="B9C084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00D537F"/>
    <w:multiLevelType w:val="hybridMultilevel"/>
    <w:tmpl w:val="577CB692"/>
    <w:lvl w:ilvl="0" w:tplc="3DC86C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2CD5775"/>
    <w:multiLevelType w:val="hybridMultilevel"/>
    <w:tmpl w:val="E558EFC8"/>
    <w:lvl w:ilvl="0" w:tplc="ED067D90">
      <w:start w:val="2"/>
      <w:numFmt w:val="decimal"/>
      <w:lvlText w:val="%1."/>
      <w:lvlJc w:val="center"/>
      <w:pPr>
        <w:tabs>
          <w:tab w:val="num" w:pos="840"/>
        </w:tabs>
        <w:ind w:left="84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EF5D0D"/>
    <w:multiLevelType w:val="hybridMultilevel"/>
    <w:tmpl w:val="FA285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7739ED"/>
    <w:multiLevelType w:val="hybridMultilevel"/>
    <w:tmpl w:val="876CD9AC"/>
    <w:lvl w:ilvl="0" w:tplc="4C50FF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8">
    <w:nsid w:val="559C0736"/>
    <w:multiLevelType w:val="hybridMultilevel"/>
    <w:tmpl w:val="E996C8CE"/>
    <w:lvl w:ilvl="0" w:tplc="31F62B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4C470C"/>
    <w:multiLevelType w:val="multilevel"/>
    <w:tmpl w:val="C0A2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E912BB3"/>
    <w:multiLevelType w:val="multilevel"/>
    <w:tmpl w:val="B5C014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45" w:hanging="585"/>
      </w:pPr>
      <w:rPr>
        <w:rFonts w:hint="default"/>
        <w:color w:val="auto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abstractNum w:abstractNumId="31">
    <w:nsid w:val="60334013"/>
    <w:multiLevelType w:val="hybridMultilevel"/>
    <w:tmpl w:val="5DFAAC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E5664D"/>
    <w:multiLevelType w:val="hybridMultilevel"/>
    <w:tmpl w:val="459CD474"/>
    <w:lvl w:ilvl="0" w:tplc="803AB842">
      <w:start w:val="1"/>
      <w:numFmt w:val="decimal"/>
      <w:lvlText w:val="%1."/>
      <w:lvlJc w:val="center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0357D3"/>
    <w:multiLevelType w:val="multilevel"/>
    <w:tmpl w:val="8D4047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4">
    <w:nsid w:val="6B991A04"/>
    <w:multiLevelType w:val="hybridMultilevel"/>
    <w:tmpl w:val="30D84CE2"/>
    <w:lvl w:ilvl="0" w:tplc="2E7E1F8A">
      <w:start w:val="9"/>
      <w:numFmt w:val="decimal"/>
      <w:lvlText w:val="%1."/>
      <w:lvlJc w:val="left"/>
      <w:pPr>
        <w:ind w:left="851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571" w:hanging="360"/>
      </w:pPr>
    </w:lvl>
    <w:lvl w:ilvl="2" w:tplc="0419001B">
      <w:start w:val="1"/>
      <w:numFmt w:val="lowerRoman"/>
      <w:lvlText w:val="%3."/>
      <w:lvlJc w:val="right"/>
      <w:pPr>
        <w:ind w:left="2291" w:hanging="180"/>
      </w:pPr>
    </w:lvl>
    <w:lvl w:ilvl="3" w:tplc="0419000F">
      <w:start w:val="1"/>
      <w:numFmt w:val="decimal"/>
      <w:lvlText w:val="%4."/>
      <w:lvlJc w:val="left"/>
      <w:pPr>
        <w:ind w:left="3011" w:hanging="360"/>
      </w:pPr>
    </w:lvl>
    <w:lvl w:ilvl="4" w:tplc="04190019">
      <w:start w:val="1"/>
      <w:numFmt w:val="lowerLetter"/>
      <w:lvlText w:val="%5."/>
      <w:lvlJc w:val="left"/>
      <w:pPr>
        <w:ind w:left="3731" w:hanging="360"/>
      </w:pPr>
    </w:lvl>
    <w:lvl w:ilvl="5" w:tplc="0419001B">
      <w:start w:val="1"/>
      <w:numFmt w:val="lowerRoman"/>
      <w:lvlText w:val="%6."/>
      <w:lvlJc w:val="right"/>
      <w:pPr>
        <w:ind w:left="4451" w:hanging="180"/>
      </w:pPr>
    </w:lvl>
    <w:lvl w:ilvl="6" w:tplc="0419000F">
      <w:start w:val="1"/>
      <w:numFmt w:val="decimal"/>
      <w:lvlText w:val="%7."/>
      <w:lvlJc w:val="left"/>
      <w:pPr>
        <w:ind w:left="5171" w:hanging="360"/>
      </w:pPr>
    </w:lvl>
    <w:lvl w:ilvl="7" w:tplc="04190019">
      <w:start w:val="1"/>
      <w:numFmt w:val="lowerLetter"/>
      <w:lvlText w:val="%8."/>
      <w:lvlJc w:val="left"/>
      <w:pPr>
        <w:ind w:left="5891" w:hanging="360"/>
      </w:pPr>
    </w:lvl>
    <w:lvl w:ilvl="8" w:tplc="0419001B">
      <w:start w:val="1"/>
      <w:numFmt w:val="lowerRoman"/>
      <w:lvlText w:val="%9."/>
      <w:lvlJc w:val="right"/>
      <w:pPr>
        <w:ind w:left="6611" w:hanging="180"/>
      </w:pPr>
    </w:lvl>
  </w:abstractNum>
  <w:abstractNum w:abstractNumId="35">
    <w:nsid w:val="6CFB28C7"/>
    <w:multiLevelType w:val="hybridMultilevel"/>
    <w:tmpl w:val="C9D6B6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657233"/>
    <w:multiLevelType w:val="multilevel"/>
    <w:tmpl w:val="CE2E42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  <w:szCs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7">
    <w:nsid w:val="74262DCC"/>
    <w:multiLevelType w:val="hybridMultilevel"/>
    <w:tmpl w:val="3AE83784"/>
    <w:lvl w:ilvl="0" w:tplc="803AB842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780E4C"/>
    <w:multiLevelType w:val="hybridMultilevel"/>
    <w:tmpl w:val="E0DAC8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433F47"/>
    <w:multiLevelType w:val="hybridMultilevel"/>
    <w:tmpl w:val="B64E6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20"/>
  </w:num>
  <w:num w:numId="4">
    <w:abstractNumId w:val="15"/>
  </w:num>
  <w:num w:numId="5">
    <w:abstractNumId w:val="13"/>
  </w:num>
  <w:num w:numId="6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9"/>
  </w:num>
  <w:num w:numId="11">
    <w:abstractNumId w:val="21"/>
  </w:num>
  <w:num w:numId="12">
    <w:abstractNumId w:val="30"/>
  </w:num>
  <w:num w:numId="13">
    <w:abstractNumId w:val="4"/>
  </w:num>
  <w:num w:numId="14">
    <w:abstractNumId w:val="36"/>
  </w:num>
  <w:num w:numId="15">
    <w:abstractNumId w:val="33"/>
  </w:num>
  <w:num w:numId="16">
    <w:abstractNumId w:val="34"/>
  </w:num>
  <w:num w:numId="17">
    <w:abstractNumId w:val="17"/>
  </w:num>
  <w:num w:numId="18">
    <w:abstractNumId w:val="9"/>
  </w:num>
  <w:num w:numId="19">
    <w:abstractNumId w:val="3"/>
  </w:num>
  <w:num w:numId="20">
    <w:abstractNumId w:val="24"/>
  </w:num>
  <w:num w:numId="21">
    <w:abstractNumId w:val="2"/>
  </w:num>
  <w:num w:numId="22">
    <w:abstractNumId w:val="1"/>
  </w:num>
  <w:num w:numId="23">
    <w:abstractNumId w:val="32"/>
  </w:num>
  <w:num w:numId="24">
    <w:abstractNumId w:val="28"/>
  </w:num>
  <w:num w:numId="25">
    <w:abstractNumId w:val="18"/>
  </w:num>
  <w:num w:numId="26">
    <w:abstractNumId w:val="11"/>
  </w:num>
  <w:num w:numId="27">
    <w:abstractNumId w:val="7"/>
  </w:num>
  <w:num w:numId="28">
    <w:abstractNumId w:val="35"/>
  </w:num>
  <w:num w:numId="29">
    <w:abstractNumId w:val="6"/>
  </w:num>
  <w:num w:numId="30">
    <w:abstractNumId w:val="12"/>
  </w:num>
  <w:num w:numId="31">
    <w:abstractNumId w:val="23"/>
  </w:num>
  <w:num w:numId="32">
    <w:abstractNumId w:val="38"/>
  </w:num>
  <w:num w:numId="33">
    <w:abstractNumId w:val="31"/>
  </w:num>
  <w:num w:numId="34">
    <w:abstractNumId w:val="39"/>
  </w:num>
  <w:num w:numId="35">
    <w:abstractNumId w:val="8"/>
  </w:num>
  <w:num w:numId="36">
    <w:abstractNumId w:val="27"/>
  </w:num>
  <w:num w:numId="37">
    <w:abstractNumId w:val="25"/>
  </w:num>
  <w:num w:numId="38">
    <w:abstractNumId w:val="16"/>
  </w:num>
  <w:num w:numId="39">
    <w:abstractNumId w:val="37"/>
  </w:num>
  <w:num w:numId="40">
    <w:abstractNumId w:val="10"/>
  </w:num>
  <w:num w:numId="41">
    <w:abstractNumId w:val="26"/>
  </w:num>
  <w:num w:numId="42">
    <w:abstractNumId w:val="14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18C"/>
    <w:rsid w:val="000106C2"/>
    <w:rsid w:val="0002445B"/>
    <w:rsid w:val="000274CF"/>
    <w:rsid w:val="00033E72"/>
    <w:rsid w:val="00037D08"/>
    <w:rsid w:val="000403FE"/>
    <w:rsid w:val="00042EB0"/>
    <w:rsid w:val="00044143"/>
    <w:rsid w:val="000511DF"/>
    <w:rsid w:val="00054A1C"/>
    <w:rsid w:val="00061247"/>
    <w:rsid w:val="00062FB3"/>
    <w:rsid w:val="000736FA"/>
    <w:rsid w:val="000939A6"/>
    <w:rsid w:val="00094D11"/>
    <w:rsid w:val="000B0BFF"/>
    <w:rsid w:val="000C60E5"/>
    <w:rsid w:val="000D3489"/>
    <w:rsid w:val="000D37B8"/>
    <w:rsid w:val="000D50C8"/>
    <w:rsid w:val="000E0C6E"/>
    <w:rsid w:val="000F5A43"/>
    <w:rsid w:val="000F7391"/>
    <w:rsid w:val="0010073C"/>
    <w:rsid w:val="00107777"/>
    <w:rsid w:val="00113BFC"/>
    <w:rsid w:val="001304F8"/>
    <w:rsid w:val="00130E65"/>
    <w:rsid w:val="00144EE9"/>
    <w:rsid w:val="001530B8"/>
    <w:rsid w:val="001532D1"/>
    <w:rsid w:val="00154F2E"/>
    <w:rsid w:val="0016061E"/>
    <w:rsid w:val="00164175"/>
    <w:rsid w:val="00165524"/>
    <w:rsid w:val="00175E3E"/>
    <w:rsid w:val="001C3D84"/>
    <w:rsid w:val="001C517B"/>
    <w:rsid w:val="001D6788"/>
    <w:rsid w:val="001E47E1"/>
    <w:rsid w:val="001F418C"/>
    <w:rsid w:val="001F6C3D"/>
    <w:rsid w:val="00210B4E"/>
    <w:rsid w:val="00223984"/>
    <w:rsid w:val="00230ADE"/>
    <w:rsid w:val="00232B57"/>
    <w:rsid w:val="00232D60"/>
    <w:rsid w:val="002458A8"/>
    <w:rsid w:val="00247734"/>
    <w:rsid w:val="00253AF4"/>
    <w:rsid w:val="00257AA8"/>
    <w:rsid w:val="0026446E"/>
    <w:rsid w:val="00276058"/>
    <w:rsid w:val="002B0481"/>
    <w:rsid w:val="002B0B19"/>
    <w:rsid w:val="002B231D"/>
    <w:rsid w:val="002B6430"/>
    <w:rsid w:val="002C0FC8"/>
    <w:rsid w:val="002C5B96"/>
    <w:rsid w:val="002D0CE4"/>
    <w:rsid w:val="002D0EDB"/>
    <w:rsid w:val="002D16B5"/>
    <w:rsid w:val="002D2EAA"/>
    <w:rsid w:val="002E1084"/>
    <w:rsid w:val="002E5313"/>
    <w:rsid w:val="002E5F10"/>
    <w:rsid w:val="002E7AFF"/>
    <w:rsid w:val="002F42FC"/>
    <w:rsid w:val="002F6CD7"/>
    <w:rsid w:val="003035C8"/>
    <w:rsid w:val="003043A5"/>
    <w:rsid w:val="00304D27"/>
    <w:rsid w:val="00307F42"/>
    <w:rsid w:val="00313FFC"/>
    <w:rsid w:val="00315B2D"/>
    <w:rsid w:val="00317A37"/>
    <w:rsid w:val="00324231"/>
    <w:rsid w:val="00343E65"/>
    <w:rsid w:val="00344329"/>
    <w:rsid w:val="00351994"/>
    <w:rsid w:val="00376019"/>
    <w:rsid w:val="0037757B"/>
    <w:rsid w:val="003818DB"/>
    <w:rsid w:val="0038323F"/>
    <w:rsid w:val="0038335F"/>
    <w:rsid w:val="00386F5F"/>
    <w:rsid w:val="003A2967"/>
    <w:rsid w:val="003B13AB"/>
    <w:rsid w:val="003B6851"/>
    <w:rsid w:val="003C1704"/>
    <w:rsid w:val="003C2E1A"/>
    <w:rsid w:val="003C51DA"/>
    <w:rsid w:val="003C6892"/>
    <w:rsid w:val="003D0B3B"/>
    <w:rsid w:val="003E32E8"/>
    <w:rsid w:val="003F5D96"/>
    <w:rsid w:val="003F75F8"/>
    <w:rsid w:val="00403AFE"/>
    <w:rsid w:val="00405A08"/>
    <w:rsid w:val="0041066E"/>
    <w:rsid w:val="00411A25"/>
    <w:rsid w:val="00411E5B"/>
    <w:rsid w:val="00426CA7"/>
    <w:rsid w:val="0043146E"/>
    <w:rsid w:val="00431D48"/>
    <w:rsid w:val="004479E4"/>
    <w:rsid w:val="00455B35"/>
    <w:rsid w:val="00456DE0"/>
    <w:rsid w:val="00472F06"/>
    <w:rsid w:val="004748B8"/>
    <w:rsid w:val="004863DE"/>
    <w:rsid w:val="004A369B"/>
    <w:rsid w:val="004B0188"/>
    <w:rsid w:val="004B55F6"/>
    <w:rsid w:val="004B77CA"/>
    <w:rsid w:val="004C22F4"/>
    <w:rsid w:val="004C2C67"/>
    <w:rsid w:val="004D14D2"/>
    <w:rsid w:val="004D3573"/>
    <w:rsid w:val="004E71D2"/>
    <w:rsid w:val="004E7288"/>
    <w:rsid w:val="004F3DA2"/>
    <w:rsid w:val="004F691C"/>
    <w:rsid w:val="0050288B"/>
    <w:rsid w:val="00504E8C"/>
    <w:rsid w:val="00505D28"/>
    <w:rsid w:val="00517DB0"/>
    <w:rsid w:val="005202A6"/>
    <w:rsid w:val="00526B8C"/>
    <w:rsid w:val="00527157"/>
    <w:rsid w:val="00527454"/>
    <w:rsid w:val="005350BD"/>
    <w:rsid w:val="00536D6C"/>
    <w:rsid w:val="0054262A"/>
    <w:rsid w:val="0054518D"/>
    <w:rsid w:val="00553F50"/>
    <w:rsid w:val="00560428"/>
    <w:rsid w:val="0056332B"/>
    <w:rsid w:val="00571A08"/>
    <w:rsid w:val="00582FC8"/>
    <w:rsid w:val="0059599A"/>
    <w:rsid w:val="00596881"/>
    <w:rsid w:val="005A4BD1"/>
    <w:rsid w:val="005B00F1"/>
    <w:rsid w:val="005B2530"/>
    <w:rsid w:val="005B7840"/>
    <w:rsid w:val="005B78BF"/>
    <w:rsid w:val="005E1532"/>
    <w:rsid w:val="005E4FF7"/>
    <w:rsid w:val="005E5107"/>
    <w:rsid w:val="005E7D0B"/>
    <w:rsid w:val="005F1171"/>
    <w:rsid w:val="005F16B8"/>
    <w:rsid w:val="005F41AB"/>
    <w:rsid w:val="005F7D70"/>
    <w:rsid w:val="00600683"/>
    <w:rsid w:val="00604C9E"/>
    <w:rsid w:val="00625E46"/>
    <w:rsid w:val="006264CF"/>
    <w:rsid w:val="00626ED2"/>
    <w:rsid w:val="006378A1"/>
    <w:rsid w:val="00667204"/>
    <w:rsid w:val="006674C1"/>
    <w:rsid w:val="00667E1D"/>
    <w:rsid w:val="00670523"/>
    <w:rsid w:val="00684305"/>
    <w:rsid w:val="006954A7"/>
    <w:rsid w:val="00696BC5"/>
    <w:rsid w:val="0069740E"/>
    <w:rsid w:val="006D3FCB"/>
    <w:rsid w:val="006D6291"/>
    <w:rsid w:val="006E26F9"/>
    <w:rsid w:val="006E6549"/>
    <w:rsid w:val="006F0056"/>
    <w:rsid w:val="00700130"/>
    <w:rsid w:val="0070044C"/>
    <w:rsid w:val="00703B34"/>
    <w:rsid w:val="007146C6"/>
    <w:rsid w:val="00715A17"/>
    <w:rsid w:val="00730C38"/>
    <w:rsid w:val="00731548"/>
    <w:rsid w:val="00736AE8"/>
    <w:rsid w:val="00746AF7"/>
    <w:rsid w:val="007600AD"/>
    <w:rsid w:val="007607AC"/>
    <w:rsid w:val="00760C0E"/>
    <w:rsid w:val="00760CEB"/>
    <w:rsid w:val="00777CD4"/>
    <w:rsid w:val="00782229"/>
    <w:rsid w:val="00782F0B"/>
    <w:rsid w:val="007840C5"/>
    <w:rsid w:val="00785FCC"/>
    <w:rsid w:val="0079303C"/>
    <w:rsid w:val="00793627"/>
    <w:rsid w:val="0079489E"/>
    <w:rsid w:val="007A50E7"/>
    <w:rsid w:val="007A5453"/>
    <w:rsid w:val="007A590A"/>
    <w:rsid w:val="007B134C"/>
    <w:rsid w:val="007B6116"/>
    <w:rsid w:val="007B6306"/>
    <w:rsid w:val="007C0E28"/>
    <w:rsid w:val="007C1E0C"/>
    <w:rsid w:val="007D2D41"/>
    <w:rsid w:val="007D2D6E"/>
    <w:rsid w:val="007F0135"/>
    <w:rsid w:val="007F682E"/>
    <w:rsid w:val="00800025"/>
    <w:rsid w:val="008019A8"/>
    <w:rsid w:val="00811DB8"/>
    <w:rsid w:val="00813126"/>
    <w:rsid w:val="00825334"/>
    <w:rsid w:val="00834362"/>
    <w:rsid w:val="00841B61"/>
    <w:rsid w:val="0084352A"/>
    <w:rsid w:val="00844964"/>
    <w:rsid w:val="00846029"/>
    <w:rsid w:val="00851CAF"/>
    <w:rsid w:val="00854541"/>
    <w:rsid w:val="008572F0"/>
    <w:rsid w:val="00861AF0"/>
    <w:rsid w:val="008666BF"/>
    <w:rsid w:val="008A3D12"/>
    <w:rsid w:val="008B7156"/>
    <w:rsid w:val="008C2396"/>
    <w:rsid w:val="008C2633"/>
    <w:rsid w:val="008C7DB8"/>
    <w:rsid w:val="008D5F0D"/>
    <w:rsid w:val="008E3A22"/>
    <w:rsid w:val="008E706B"/>
    <w:rsid w:val="008F3086"/>
    <w:rsid w:val="00901A12"/>
    <w:rsid w:val="00903EFB"/>
    <w:rsid w:val="0090527F"/>
    <w:rsid w:val="009055E9"/>
    <w:rsid w:val="00911C0F"/>
    <w:rsid w:val="0091473E"/>
    <w:rsid w:val="009157E9"/>
    <w:rsid w:val="009318EC"/>
    <w:rsid w:val="009339E4"/>
    <w:rsid w:val="009343A1"/>
    <w:rsid w:val="00936BD7"/>
    <w:rsid w:val="00940977"/>
    <w:rsid w:val="009521AC"/>
    <w:rsid w:val="009612A6"/>
    <w:rsid w:val="00962EC6"/>
    <w:rsid w:val="0096405F"/>
    <w:rsid w:val="00981017"/>
    <w:rsid w:val="00983F44"/>
    <w:rsid w:val="009865D1"/>
    <w:rsid w:val="00987349"/>
    <w:rsid w:val="0099495C"/>
    <w:rsid w:val="009A5D59"/>
    <w:rsid w:val="009B4F64"/>
    <w:rsid w:val="009C63EE"/>
    <w:rsid w:val="009C78F9"/>
    <w:rsid w:val="009D10ED"/>
    <w:rsid w:val="009D1E5F"/>
    <w:rsid w:val="009F194E"/>
    <w:rsid w:val="009F3408"/>
    <w:rsid w:val="009F5110"/>
    <w:rsid w:val="009F6277"/>
    <w:rsid w:val="00A01C77"/>
    <w:rsid w:val="00A13077"/>
    <w:rsid w:val="00A13498"/>
    <w:rsid w:val="00A136E8"/>
    <w:rsid w:val="00A14E9D"/>
    <w:rsid w:val="00A17CE5"/>
    <w:rsid w:val="00A2071C"/>
    <w:rsid w:val="00A25E89"/>
    <w:rsid w:val="00A26DEB"/>
    <w:rsid w:val="00A2747E"/>
    <w:rsid w:val="00A442A7"/>
    <w:rsid w:val="00A57B05"/>
    <w:rsid w:val="00A60292"/>
    <w:rsid w:val="00A60B19"/>
    <w:rsid w:val="00A66F35"/>
    <w:rsid w:val="00A7044A"/>
    <w:rsid w:val="00A72EE8"/>
    <w:rsid w:val="00A75D2F"/>
    <w:rsid w:val="00A76A0A"/>
    <w:rsid w:val="00A773D7"/>
    <w:rsid w:val="00A83336"/>
    <w:rsid w:val="00A87CAA"/>
    <w:rsid w:val="00A926B9"/>
    <w:rsid w:val="00A95970"/>
    <w:rsid w:val="00A96D01"/>
    <w:rsid w:val="00A970F4"/>
    <w:rsid w:val="00A97183"/>
    <w:rsid w:val="00AA170B"/>
    <w:rsid w:val="00AC4470"/>
    <w:rsid w:val="00AD044A"/>
    <w:rsid w:val="00AD3496"/>
    <w:rsid w:val="00AD4F81"/>
    <w:rsid w:val="00AD5181"/>
    <w:rsid w:val="00AE53CA"/>
    <w:rsid w:val="00AE55AF"/>
    <w:rsid w:val="00AF74CE"/>
    <w:rsid w:val="00B04ABF"/>
    <w:rsid w:val="00B07CC7"/>
    <w:rsid w:val="00B11183"/>
    <w:rsid w:val="00B1234B"/>
    <w:rsid w:val="00B14C2F"/>
    <w:rsid w:val="00B160AA"/>
    <w:rsid w:val="00B162E7"/>
    <w:rsid w:val="00B23836"/>
    <w:rsid w:val="00B31FB0"/>
    <w:rsid w:val="00B3738C"/>
    <w:rsid w:val="00B422A8"/>
    <w:rsid w:val="00B42726"/>
    <w:rsid w:val="00B5797F"/>
    <w:rsid w:val="00B619D0"/>
    <w:rsid w:val="00B650F6"/>
    <w:rsid w:val="00B65EC0"/>
    <w:rsid w:val="00B71855"/>
    <w:rsid w:val="00B7393E"/>
    <w:rsid w:val="00B73B89"/>
    <w:rsid w:val="00B83AD4"/>
    <w:rsid w:val="00B863ED"/>
    <w:rsid w:val="00B86DFC"/>
    <w:rsid w:val="00B917CB"/>
    <w:rsid w:val="00B9293B"/>
    <w:rsid w:val="00BB0E3B"/>
    <w:rsid w:val="00BB2779"/>
    <w:rsid w:val="00BB7611"/>
    <w:rsid w:val="00BC17B1"/>
    <w:rsid w:val="00BC5915"/>
    <w:rsid w:val="00BD4E63"/>
    <w:rsid w:val="00BD794B"/>
    <w:rsid w:val="00BE1307"/>
    <w:rsid w:val="00BE4F1A"/>
    <w:rsid w:val="00C00006"/>
    <w:rsid w:val="00C06F1D"/>
    <w:rsid w:val="00C240AE"/>
    <w:rsid w:val="00C27EC6"/>
    <w:rsid w:val="00C31A17"/>
    <w:rsid w:val="00C44C1D"/>
    <w:rsid w:val="00C47A65"/>
    <w:rsid w:val="00C55D0F"/>
    <w:rsid w:val="00C6108C"/>
    <w:rsid w:val="00C6182A"/>
    <w:rsid w:val="00C635BD"/>
    <w:rsid w:val="00C7074D"/>
    <w:rsid w:val="00C8546C"/>
    <w:rsid w:val="00C85CD5"/>
    <w:rsid w:val="00C90C0C"/>
    <w:rsid w:val="00C92576"/>
    <w:rsid w:val="00CB5692"/>
    <w:rsid w:val="00CC437C"/>
    <w:rsid w:val="00CD4A86"/>
    <w:rsid w:val="00CE75FC"/>
    <w:rsid w:val="00D01921"/>
    <w:rsid w:val="00D11E7A"/>
    <w:rsid w:val="00D1254F"/>
    <w:rsid w:val="00D1446E"/>
    <w:rsid w:val="00D27916"/>
    <w:rsid w:val="00D41244"/>
    <w:rsid w:val="00D44D26"/>
    <w:rsid w:val="00D6119D"/>
    <w:rsid w:val="00D62B93"/>
    <w:rsid w:val="00D62E84"/>
    <w:rsid w:val="00D64A4D"/>
    <w:rsid w:val="00D877D3"/>
    <w:rsid w:val="00D94B16"/>
    <w:rsid w:val="00D9592C"/>
    <w:rsid w:val="00DA06CA"/>
    <w:rsid w:val="00DA0A3B"/>
    <w:rsid w:val="00DC6F45"/>
    <w:rsid w:val="00DD0E8E"/>
    <w:rsid w:val="00DD1703"/>
    <w:rsid w:val="00DD2821"/>
    <w:rsid w:val="00DE0CF4"/>
    <w:rsid w:val="00DE60DD"/>
    <w:rsid w:val="00DE7BF4"/>
    <w:rsid w:val="00DF590D"/>
    <w:rsid w:val="00E03E49"/>
    <w:rsid w:val="00E045ED"/>
    <w:rsid w:val="00E06C54"/>
    <w:rsid w:val="00E2355B"/>
    <w:rsid w:val="00E24867"/>
    <w:rsid w:val="00E261EA"/>
    <w:rsid w:val="00E35EF7"/>
    <w:rsid w:val="00E42DE8"/>
    <w:rsid w:val="00E43D50"/>
    <w:rsid w:val="00E4741A"/>
    <w:rsid w:val="00E56B2B"/>
    <w:rsid w:val="00E579D5"/>
    <w:rsid w:val="00E7428D"/>
    <w:rsid w:val="00E81788"/>
    <w:rsid w:val="00E868D0"/>
    <w:rsid w:val="00E9535D"/>
    <w:rsid w:val="00EA50DC"/>
    <w:rsid w:val="00EA670D"/>
    <w:rsid w:val="00EB76BA"/>
    <w:rsid w:val="00EC4564"/>
    <w:rsid w:val="00ED61CA"/>
    <w:rsid w:val="00ED7A0B"/>
    <w:rsid w:val="00EE03A4"/>
    <w:rsid w:val="00EE77D6"/>
    <w:rsid w:val="00EF34F5"/>
    <w:rsid w:val="00EF42C4"/>
    <w:rsid w:val="00F2094C"/>
    <w:rsid w:val="00F25E9D"/>
    <w:rsid w:val="00F3105C"/>
    <w:rsid w:val="00F32015"/>
    <w:rsid w:val="00F56BB6"/>
    <w:rsid w:val="00F57642"/>
    <w:rsid w:val="00F63641"/>
    <w:rsid w:val="00F67862"/>
    <w:rsid w:val="00F714E3"/>
    <w:rsid w:val="00F749A5"/>
    <w:rsid w:val="00F84CC3"/>
    <w:rsid w:val="00F90AB1"/>
    <w:rsid w:val="00FA2E54"/>
    <w:rsid w:val="00FA705F"/>
    <w:rsid w:val="00FD12A4"/>
    <w:rsid w:val="00FD1E0F"/>
    <w:rsid w:val="00FE607C"/>
    <w:rsid w:val="00FE6F8E"/>
    <w:rsid w:val="00FF0028"/>
    <w:rsid w:val="00FF04EA"/>
    <w:rsid w:val="00FF2C7D"/>
    <w:rsid w:val="00FF3307"/>
    <w:rsid w:val="00FF3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18C"/>
    <w:pPr>
      <w:spacing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4741A"/>
    <w:pPr>
      <w:keepNext/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Cambria" w:hAnsi="Cambria" w:cs="Cambria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locked/>
    <w:rsid w:val="00E4741A"/>
    <w:pPr>
      <w:keepNext/>
      <w:widowControl w:val="0"/>
      <w:autoSpaceDE w:val="0"/>
      <w:autoSpaceDN w:val="0"/>
      <w:adjustRightInd w:val="0"/>
      <w:spacing w:before="240" w:after="60" w:line="360" w:lineRule="auto"/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418C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uiPriority w:val="99"/>
    <w:rsid w:val="001F418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CharChar1">
    <w:name w:val="Char Char1"/>
    <w:basedOn w:val="a"/>
    <w:uiPriority w:val="99"/>
    <w:rsid w:val="00FF39C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4">
    <w:name w:val="List Paragraph"/>
    <w:basedOn w:val="a"/>
    <w:uiPriority w:val="99"/>
    <w:qFormat/>
    <w:rsid w:val="00B422A8"/>
    <w:pPr>
      <w:ind w:left="720"/>
    </w:pPr>
  </w:style>
  <w:style w:type="character" w:styleId="a5">
    <w:name w:val="Hyperlink"/>
    <w:uiPriority w:val="99"/>
    <w:rsid w:val="006F0056"/>
    <w:rPr>
      <w:color w:val="auto"/>
      <w:u w:val="none"/>
      <w:effect w:val="none"/>
    </w:rPr>
  </w:style>
  <w:style w:type="paragraph" w:styleId="12">
    <w:name w:val="toc 1"/>
    <w:basedOn w:val="a"/>
    <w:autoRedefine/>
    <w:uiPriority w:val="99"/>
    <w:semiHidden/>
    <w:rsid w:val="006F0056"/>
    <w:pPr>
      <w:spacing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autoRedefine/>
    <w:uiPriority w:val="99"/>
    <w:semiHidden/>
    <w:rsid w:val="006F0056"/>
    <w:pPr>
      <w:spacing w:line="240" w:lineRule="auto"/>
      <w:ind w:left="240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autoRedefine/>
    <w:uiPriority w:val="99"/>
    <w:semiHidden/>
    <w:rsid w:val="006F0056"/>
    <w:pPr>
      <w:spacing w:line="240" w:lineRule="auto"/>
      <w:ind w:left="480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semiHidden/>
    <w:rsid w:val="00033E72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uiPriority w:val="99"/>
    <w:semiHidden/>
    <w:locked/>
    <w:rsid w:val="00033E72"/>
    <w:rPr>
      <w:rFonts w:ascii="Courier New" w:hAnsi="Courier New" w:cs="Courier New"/>
      <w:sz w:val="20"/>
      <w:szCs w:val="20"/>
      <w:lang w:eastAsia="ru-RU"/>
    </w:rPr>
  </w:style>
  <w:style w:type="character" w:styleId="a8">
    <w:name w:val="Emphasis"/>
    <w:uiPriority w:val="99"/>
    <w:qFormat/>
    <w:rsid w:val="00FD1E0F"/>
    <w:rPr>
      <w:i/>
      <w:iCs/>
    </w:rPr>
  </w:style>
  <w:style w:type="character" w:styleId="a9">
    <w:name w:val="Strong"/>
    <w:uiPriority w:val="99"/>
    <w:qFormat/>
    <w:rsid w:val="009521AC"/>
    <w:rPr>
      <w:b/>
      <w:bCs/>
    </w:rPr>
  </w:style>
  <w:style w:type="paragraph" w:styleId="aa">
    <w:name w:val="Title"/>
    <w:basedOn w:val="a"/>
    <w:link w:val="ab"/>
    <w:uiPriority w:val="99"/>
    <w:qFormat/>
    <w:rsid w:val="009521AC"/>
    <w:pPr>
      <w:spacing w:line="240" w:lineRule="auto"/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b">
    <w:name w:val="Название Знак"/>
    <w:link w:val="aa"/>
    <w:uiPriority w:val="99"/>
    <w:locked/>
    <w:rsid w:val="009521AC"/>
    <w:rPr>
      <w:rFonts w:ascii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5E5107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2F42F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C239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7B63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uiPriority w:val="99"/>
    <w:rsid w:val="007B630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link w:val="ad"/>
    <w:uiPriority w:val="99"/>
    <w:locked/>
    <w:rsid w:val="007B6306"/>
    <w:rPr>
      <w:rFonts w:ascii="Calibri" w:hAnsi="Calibri" w:cs="Calibri"/>
    </w:rPr>
  </w:style>
  <w:style w:type="paragraph" w:styleId="af">
    <w:name w:val="footer"/>
    <w:basedOn w:val="a"/>
    <w:link w:val="af0"/>
    <w:uiPriority w:val="99"/>
    <w:semiHidden/>
    <w:rsid w:val="007B6306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link w:val="af"/>
    <w:uiPriority w:val="99"/>
    <w:semiHidden/>
    <w:locked/>
    <w:rsid w:val="007B6306"/>
    <w:rPr>
      <w:rFonts w:ascii="Calibri" w:hAnsi="Calibri" w:cs="Calibri"/>
    </w:rPr>
  </w:style>
  <w:style w:type="paragraph" w:styleId="af1">
    <w:name w:val="Balloon Text"/>
    <w:basedOn w:val="a"/>
    <w:link w:val="af2"/>
    <w:uiPriority w:val="99"/>
    <w:semiHidden/>
    <w:rsid w:val="004F69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4F691C"/>
    <w:rPr>
      <w:rFonts w:ascii="Tahoma" w:hAnsi="Tahoma" w:cs="Tahoma"/>
      <w:sz w:val="16"/>
      <w:szCs w:val="16"/>
    </w:rPr>
  </w:style>
  <w:style w:type="paragraph" w:styleId="af3">
    <w:name w:val="footnote text"/>
    <w:basedOn w:val="a"/>
    <w:link w:val="af4"/>
    <w:uiPriority w:val="99"/>
    <w:semiHidden/>
    <w:rsid w:val="007B6116"/>
    <w:pPr>
      <w:spacing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uiPriority w:val="99"/>
    <w:semiHidden/>
    <w:locked/>
    <w:rsid w:val="007B6116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7B6116"/>
    <w:rPr>
      <w:vertAlign w:val="superscript"/>
    </w:rPr>
  </w:style>
  <w:style w:type="table" w:customStyle="1" w:styleId="13">
    <w:name w:val="Сетка таблицы1"/>
    <w:uiPriority w:val="99"/>
    <w:rsid w:val="00F6786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F6786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rsid w:val="00E4741A"/>
    <w:rPr>
      <w:rFonts w:ascii="Cambria" w:eastAsia="Times New Roman" w:hAnsi="Cambria" w:cs="Cambria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9"/>
    <w:rsid w:val="00E4741A"/>
    <w:rPr>
      <w:rFonts w:ascii="Cambria" w:eastAsia="Times New Roman" w:hAnsi="Cambria" w:cs="Cambria"/>
      <w:b/>
      <w:bCs/>
      <w:i/>
      <w:iCs/>
      <w:sz w:val="28"/>
      <w:szCs w:val="28"/>
      <w:lang w:val="en-US" w:eastAsia="en-US"/>
    </w:rPr>
  </w:style>
  <w:style w:type="paragraph" w:customStyle="1" w:styleId="14">
    <w:name w:val="Абзац списка1"/>
    <w:basedOn w:val="a"/>
    <w:rsid w:val="002E5313"/>
    <w:pPr>
      <w:spacing w:after="200"/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18C"/>
    <w:pPr>
      <w:spacing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E4741A"/>
    <w:pPr>
      <w:keepNext/>
      <w:widowControl w:val="0"/>
      <w:autoSpaceDE w:val="0"/>
      <w:autoSpaceDN w:val="0"/>
      <w:adjustRightInd w:val="0"/>
      <w:spacing w:before="240" w:after="60" w:line="360" w:lineRule="auto"/>
      <w:jc w:val="center"/>
      <w:outlineLvl w:val="0"/>
    </w:pPr>
    <w:rPr>
      <w:rFonts w:ascii="Cambria" w:hAnsi="Cambria" w:cs="Cambria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locked/>
    <w:rsid w:val="00E4741A"/>
    <w:pPr>
      <w:keepNext/>
      <w:widowControl w:val="0"/>
      <w:autoSpaceDE w:val="0"/>
      <w:autoSpaceDN w:val="0"/>
      <w:adjustRightInd w:val="0"/>
      <w:spacing w:before="240" w:after="60" w:line="360" w:lineRule="auto"/>
      <w:jc w:val="center"/>
      <w:outlineLvl w:val="1"/>
    </w:pPr>
    <w:rPr>
      <w:rFonts w:ascii="Cambria" w:hAnsi="Cambria" w:cs="Cambria"/>
      <w:b/>
      <w:bCs/>
      <w:i/>
      <w:iCs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418C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1"/>
    <w:basedOn w:val="a"/>
    <w:uiPriority w:val="99"/>
    <w:rsid w:val="001F418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CharChar1">
    <w:name w:val="Char Char1"/>
    <w:basedOn w:val="a"/>
    <w:uiPriority w:val="99"/>
    <w:rsid w:val="00FF39C0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styleId="a4">
    <w:name w:val="List Paragraph"/>
    <w:basedOn w:val="a"/>
    <w:uiPriority w:val="99"/>
    <w:qFormat/>
    <w:rsid w:val="00B422A8"/>
    <w:pPr>
      <w:ind w:left="720"/>
    </w:pPr>
  </w:style>
  <w:style w:type="character" w:styleId="a5">
    <w:name w:val="Hyperlink"/>
    <w:uiPriority w:val="99"/>
    <w:rsid w:val="006F0056"/>
    <w:rPr>
      <w:color w:val="auto"/>
      <w:u w:val="none"/>
      <w:effect w:val="none"/>
    </w:rPr>
  </w:style>
  <w:style w:type="paragraph" w:styleId="12">
    <w:name w:val="toc 1"/>
    <w:basedOn w:val="a"/>
    <w:autoRedefine/>
    <w:uiPriority w:val="99"/>
    <w:semiHidden/>
    <w:rsid w:val="006F0056"/>
    <w:pPr>
      <w:spacing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autoRedefine/>
    <w:uiPriority w:val="99"/>
    <w:semiHidden/>
    <w:rsid w:val="006F0056"/>
    <w:pPr>
      <w:spacing w:line="240" w:lineRule="auto"/>
      <w:ind w:left="240"/>
    </w:pPr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autoRedefine/>
    <w:uiPriority w:val="99"/>
    <w:semiHidden/>
    <w:rsid w:val="006F0056"/>
    <w:pPr>
      <w:spacing w:line="240" w:lineRule="auto"/>
      <w:ind w:left="480"/>
    </w:pPr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Plain Text"/>
    <w:basedOn w:val="a"/>
    <w:link w:val="a7"/>
    <w:uiPriority w:val="99"/>
    <w:semiHidden/>
    <w:rsid w:val="00033E72"/>
    <w:pPr>
      <w:spacing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7">
    <w:name w:val="Текст Знак"/>
    <w:link w:val="a6"/>
    <w:uiPriority w:val="99"/>
    <w:semiHidden/>
    <w:locked/>
    <w:rsid w:val="00033E72"/>
    <w:rPr>
      <w:rFonts w:ascii="Courier New" w:hAnsi="Courier New" w:cs="Courier New"/>
      <w:sz w:val="20"/>
      <w:szCs w:val="20"/>
      <w:lang w:eastAsia="ru-RU"/>
    </w:rPr>
  </w:style>
  <w:style w:type="character" w:styleId="a8">
    <w:name w:val="Emphasis"/>
    <w:uiPriority w:val="99"/>
    <w:qFormat/>
    <w:rsid w:val="00FD1E0F"/>
    <w:rPr>
      <w:i/>
      <w:iCs/>
    </w:rPr>
  </w:style>
  <w:style w:type="character" w:styleId="a9">
    <w:name w:val="Strong"/>
    <w:uiPriority w:val="99"/>
    <w:qFormat/>
    <w:rsid w:val="009521AC"/>
    <w:rPr>
      <w:b/>
      <w:bCs/>
    </w:rPr>
  </w:style>
  <w:style w:type="paragraph" w:styleId="aa">
    <w:name w:val="Title"/>
    <w:basedOn w:val="a"/>
    <w:link w:val="ab"/>
    <w:uiPriority w:val="99"/>
    <w:qFormat/>
    <w:rsid w:val="009521AC"/>
    <w:pPr>
      <w:spacing w:line="240" w:lineRule="auto"/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b">
    <w:name w:val="Название Знак"/>
    <w:link w:val="aa"/>
    <w:uiPriority w:val="99"/>
    <w:locked/>
    <w:rsid w:val="009521AC"/>
    <w:rPr>
      <w:rFonts w:ascii="Times New Roman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5E5107"/>
    <w:pPr>
      <w:spacing w:before="240" w:after="24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2F42F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nformat">
    <w:name w:val="ConsPlusNonformat"/>
    <w:uiPriority w:val="99"/>
    <w:rsid w:val="008C239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7B630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uiPriority w:val="99"/>
    <w:rsid w:val="007B6306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link w:val="ad"/>
    <w:uiPriority w:val="99"/>
    <w:locked/>
    <w:rsid w:val="007B6306"/>
    <w:rPr>
      <w:rFonts w:ascii="Calibri" w:hAnsi="Calibri" w:cs="Calibri"/>
    </w:rPr>
  </w:style>
  <w:style w:type="paragraph" w:styleId="af">
    <w:name w:val="footer"/>
    <w:basedOn w:val="a"/>
    <w:link w:val="af0"/>
    <w:uiPriority w:val="99"/>
    <w:semiHidden/>
    <w:rsid w:val="007B6306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link w:val="af"/>
    <w:uiPriority w:val="99"/>
    <w:semiHidden/>
    <w:locked/>
    <w:rsid w:val="007B6306"/>
    <w:rPr>
      <w:rFonts w:ascii="Calibri" w:hAnsi="Calibri" w:cs="Calibri"/>
    </w:rPr>
  </w:style>
  <w:style w:type="paragraph" w:styleId="af1">
    <w:name w:val="Balloon Text"/>
    <w:basedOn w:val="a"/>
    <w:link w:val="af2"/>
    <w:uiPriority w:val="99"/>
    <w:semiHidden/>
    <w:rsid w:val="004F69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locked/>
    <w:rsid w:val="004F691C"/>
    <w:rPr>
      <w:rFonts w:ascii="Tahoma" w:hAnsi="Tahoma" w:cs="Tahoma"/>
      <w:sz w:val="16"/>
      <w:szCs w:val="16"/>
    </w:rPr>
  </w:style>
  <w:style w:type="paragraph" w:styleId="af3">
    <w:name w:val="footnote text"/>
    <w:basedOn w:val="a"/>
    <w:link w:val="af4"/>
    <w:uiPriority w:val="99"/>
    <w:semiHidden/>
    <w:rsid w:val="007B6116"/>
    <w:pPr>
      <w:spacing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link w:val="af3"/>
    <w:uiPriority w:val="99"/>
    <w:semiHidden/>
    <w:locked/>
    <w:rsid w:val="007B6116"/>
    <w:rPr>
      <w:rFonts w:ascii="Times New Roman" w:hAnsi="Times New Roman" w:cs="Times New Roman"/>
      <w:sz w:val="20"/>
      <w:szCs w:val="20"/>
      <w:lang w:eastAsia="ru-RU"/>
    </w:rPr>
  </w:style>
  <w:style w:type="character" w:styleId="af5">
    <w:name w:val="footnote reference"/>
    <w:uiPriority w:val="99"/>
    <w:semiHidden/>
    <w:rsid w:val="007B6116"/>
    <w:rPr>
      <w:vertAlign w:val="superscript"/>
    </w:rPr>
  </w:style>
  <w:style w:type="table" w:customStyle="1" w:styleId="13">
    <w:name w:val="Сетка таблицы1"/>
    <w:uiPriority w:val="99"/>
    <w:rsid w:val="00F6786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F6786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uiPriority w:val="99"/>
    <w:rsid w:val="00E4741A"/>
    <w:rPr>
      <w:rFonts w:ascii="Cambria" w:eastAsia="Times New Roman" w:hAnsi="Cambria" w:cs="Cambria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9"/>
    <w:rsid w:val="00E4741A"/>
    <w:rPr>
      <w:rFonts w:ascii="Cambria" w:eastAsia="Times New Roman" w:hAnsi="Cambria" w:cs="Cambria"/>
      <w:b/>
      <w:bCs/>
      <w:i/>
      <w:iCs/>
      <w:sz w:val="28"/>
      <w:szCs w:val="28"/>
      <w:lang w:val="en-US" w:eastAsia="en-US"/>
    </w:rPr>
  </w:style>
  <w:style w:type="paragraph" w:customStyle="1" w:styleId="14">
    <w:name w:val="Абзац списка1"/>
    <w:basedOn w:val="a"/>
    <w:rsid w:val="002E5313"/>
    <w:pPr>
      <w:spacing w:after="2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8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46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07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35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1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4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9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824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88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62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849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27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888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8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8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8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53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453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4538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4538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4538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3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39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3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3941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0" w:color="DCDCDC"/>
                                                    <w:left w:val="single" w:sz="6" w:space="0" w:color="DCDCDC"/>
                                                    <w:bottom w:val="single" w:sz="12" w:space="0" w:color="7FBDBD"/>
                                                    <w:right w:val="single" w:sz="6" w:space="0" w:color="DCDCDC"/>
                                                  </w:divBdr>
                                                  <w:divsChild>
                                                    <w:div w:id="118453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53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45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53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53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53917">
                                                                          <w:marLeft w:val="150"/>
                                                                          <w:marRight w:val="15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3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539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5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53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45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3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irbitdschoolart@list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A5EBD-EF90-41BB-8443-45E886D9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8067</Words>
  <Characters>45984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RUSAL</Company>
  <LinksUpToDate>false</LinksUpToDate>
  <CharactersWithSpaces>53944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user</dc:creator>
  <cp:lastModifiedBy>Лена</cp:lastModifiedBy>
  <cp:revision>25</cp:revision>
  <cp:lastPrinted>2019-04-11T09:47:00Z</cp:lastPrinted>
  <dcterms:created xsi:type="dcterms:W3CDTF">2020-04-03T12:09:00Z</dcterms:created>
  <dcterms:modified xsi:type="dcterms:W3CDTF">2020-04-11T17:09:00Z</dcterms:modified>
</cp:coreProperties>
</file>