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07" w:rsidRDefault="00ED5A07" w:rsidP="00ED5A07">
      <w:pPr>
        <w:pStyle w:val="21"/>
        <w:shd w:val="clear" w:color="auto" w:fill="auto"/>
        <w:spacing w:after="0"/>
        <w:ind w:left="180" w:right="221"/>
      </w:pPr>
      <w:r>
        <w:t>ДОПОЛНИТЕЛЬНАЯ ПРЕДПРОФЕССИОНАЛЬНАЯ</w:t>
      </w:r>
      <w:r>
        <w:br/>
        <w:t>ОБЩЕОБРАЗОВАТЕЛЬНАЯ ПРОГРАММА</w:t>
      </w:r>
      <w:r>
        <w:br/>
        <w:t>В ОБЛАСТИ ИЗОБРАЗИТЕЛЬНОГО ИСКУССТВА</w:t>
      </w:r>
      <w:r>
        <w:br/>
        <w:t>«ДЕКОРАТИВНО-ПРИКЛАДНОЕ ТВОРЧЕСТВО»</w:t>
      </w: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ED5A07">
      <w:pPr>
        <w:pStyle w:val="21"/>
        <w:shd w:val="clear" w:color="auto" w:fill="auto"/>
        <w:spacing w:after="12" w:line="250" w:lineRule="exact"/>
        <w:ind w:left="180" w:right="417"/>
      </w:pPr>
      <w:r>
        <w:t>Предметная область</w:t>
      </w:r>
    </w:p>
    <w:p w:rsidR="00F87675" w:rsidRDefault="00F87675" w:rsidP="00ED5A07">
      <w:pPr>
        <w:pStyle w:val="21"/>
        <w:shd w:val="clear" w:color="auto" w:fill="auto"/>
        <w:spacing w:after="12" w:line="250" w:lineRule="exact"/>
        <w:ind w:left="180" w:right="417"/>
      </w:pPr>
    </w:p>
    <w:p w:rsidR="00ED5A07" w:rsidRDefault="00ED5A07" w:rsidP="00ED5A07">
      <w:pPr>
        <w:pStyle w:val="3"/>
        <w:shd w:val="clear" w:color="auto" w:fill="auto"/>
        <w:spacing w:before="0" w:after="0" w:line="280" w:lineRule="exact"/>
        <w:ind w:left="180" w:right="417"/>
      </w:pPr>
      <w:bookmarkStart w:id="0" w:name="bookmark0"/>
      <w:r>
        <w:t>ПО</w:t>
      </w:r>
      <w:r>
        <w:rPr>
          <w:rStyle w:val="313"/>
          <w:b/>
          <w:spacing w:val="-1"/>
        </w:rPr>
        <w:t>.01.</w:t>
      </w:r>
      <w:r>
        <w:t xml:space="preserve"> ХУДОЖЕСТВЕННОЕ ТВОРЧЕСТВО</w:t>
      </w:r>
      <w:bookmarkEnd w:id="0"/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  <w:bookmarkStart w:id="1" w:name="_GoBack"/>
      <w:bookmarkEnd w:id="1"/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ED5A07">
      <w:pPr>
        <w:pStyle w:val="11"/>
        <w:shd w:val="clear" w:color="auto" w:fill="auto"/>
        <w:spacing w:before="0" w:after="380" w:line="330" w:lineRule="exact"/>
        <w:ind w:left="225" w:right="475"/>
      </w:pPr>
      <w:bookmarkStart w:id="2" w:name="bookmark1"/>
      <w:r>
        <w:t>ПРОЕКТ</w:t>
      </w:r>
      <w:bookmarkEnd w:id="2"/>
    </w:p>
    <w:p w:rsidR="00ED5A07" w:rsidRDefault="00ED5A07" w:rsidP="00ED5A07">
      <w:pPr>
        <w:pStyle w:val="11"/>
        <w:shd w:val="clear" w:color="auto" w:fill="auto"/>
        <w:spacing w:before="0" w:after="0" w:line="418" w:lineRule="exact"/>
        <w:ind w:left="225" w:right="475"/>
      </w:pPr>
      <w:bookmarkStart w:id="3" w:name="bookmark2"/>
      <w:r>
        <w:t>Примерной программы по предмету</w:t>
      </w:r>
      <w:r>
        <w:br/>
      </w:r>
      <w:bookmarkStart w:id="4" w:name="bookmark3"/>
      <w:bookmarkEnd w:id="3"/>
      <w:r>
        <w:rPr>
          <w:rStyle w:val="317"/>
          <w:b/>
        </w:rPr>
        <w:t>ПО</w:t>
      </w:r>
      <w:r>
        <w:rPr>
          <w:rStyle w:val="3171"/>
          <w:b/>
        </w:rPr>
        <w:t>.01</w:t>
      </w:r>
      <w:r>
        <w:rPr>
          <w:rStyle w:val="317"/>
          <w:b/>
        </w:rPr>
        <w:t xml:space="preserve"> УП</w:t>
      </w:r>
      <w:r>
        <w:rPr>
          <w:rStyle w:val="3171"/>
          <w:b/>
        </w:rPr>
        <w:t>.07.</w:t>
      </w:r>
      <w:r>
        <w:rPr>
          <w:rStyle w:val="317"/>
          <w:b/>
        </w:rPr>
        <w:t xml:space="preserve"> РАБОТА В МАТЕРИАЛЕ</w:t>
      </w:r>
      <w:r>
        <w:rPr>
          <w:rStyle w:val="317"/>
          <w:b/>
        </w:rPr>
        <w:br/>
      </w:r>
      <w:r>
        <w:t>(при</w:t>
      </w:r>
      <w:r>
        <w:rPr>
          <w:rStyle w:val="313"/>
          <w:b/>
          <w:spacing w:val="-1"/>
        </w:rPr>
        <w:t xml:space="preserve"> 8</w:t>
      </w:r>
      <w:r>
        <w:t>-летнем сроке обучения)</w:t>
      </w:r>
      <w:bookmarkEnd w:id="4"/>
    </w:p>
    <w:p w:rsidR="00C91AED" w:rsidRDefault="00C91AED" w:rsidP="00ED5A07">
      <w:pPr>
        <w:pStyle w:val="11"/>
        <w:shd w:val="clear" w:color="auto" w:fill="auto"/>
        <w:spacing w:before="0" w:after="0" w:line="418" w:lineRule="exact"/>
        <w:ind w:left="225" w:right="475"/>
      </w:pPr>
    </w:p>
    <w:p w:rsidR="00C91AED" w:rsidRDefault="00C91AED" w:rsidP="00ED5A07">
      <w:pPr>
        <w:pStyle w:val="11"/>
        <w:shd w:val="clear" w:color="auto" w:fill="auto"/>
        <w:spacing w:before="0" w:after="0" w:line="418" w:lineRule="exact"/>
        <w:ind w:left="225" w:right="475"/>
      </w:pPr>
      <w:r>
        <w:t>Автор программы: Казакова Е.Н.</w:t>
      </w: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673B5D" w:rsidRDefault="00673B5D" w:rsidP="001B6E44">
      <w:pPr>
        <w:ind w:right="-143"/>
      </w:pPr>
    </w:p>
    <w:p w:rsidR="00673B5D" w:rsidRDefault="00673B5D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ED5A07" w:rsidP="001B6E44">
      <w:pPr>
        <w:ind w:right="-143"/>
      </w:pPr>
    </w:p>
    <w:p w:rsidR="00ED5A07" w:rsidRDefault="00F87675" w:rsidP="00ED5A07">
      <w:pPr>
        <w:pStyle w:val="a4"/>
        <w:shd w:val="clear" w:color="auto" w:fill="auto"/>
        <w:spacing w:before="0" w:line="250" w:lineRule="exact"/>
        <w:ind w:left="2721" w:right="2971"/>
        <w:rPr>
          <w:b/>
          <w:sz w:val="36"/>
          <w:lang w:val="en-US"/>
        </w:rPr>
      </w:pPr>
      <w:r>
        <w:t>Ирбит, 2019</w:t>
      </w:r>
    </w:p>
    <w:p w:rsidR="00C12550" w:rsidRDefault="00C12550" w:rsidP="00C12550">
      <w:pPr>
        <w:pStyle w:val="21"/>
        <w:shd w:val="clear" w:color="auto" w:fill="auto"/>
        <w:spacing w:after="302" w:line="250" w:lineRule="exact"/>
        <w:ind w:left="2700"/>
        <w:jc w:val="left"/>
      </w:pPr>
      <w:r>
        <w:lastRenderedPageBreak/>
        <w:t>Структура программы учебного предмета</w:t>
      </w:r>
    </w:p>
    <w:p w:rsidR="00C12550" w:rsidRDefault="00C12550" w:rsidP="00C12550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50" w:lineRule="exact"/>
        <w:jc w:val="left"/>
      </w:pPr>
      <w:r>
        <w:t>Пояснительная записка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620"/>
      </w:pPr>
      <w:r>
        <w:t>Характеристика учебного предмета, его место и роль в образовательном процессе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620"/>
      </w:pPr>
      <w:r>
        <w:t>Срок реализации учебного предмета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620" w:right="200"/>
      </w:pPr>
      <w:r>
        <w:t>Объем учебного времени, предусмотренный учебным планом образовательного</w:t>
      </w:r>
      <w:r>
        <w:br/>
        <w:t>учреждения на реализацию учебного предмета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620"/>
      </w:pPr>
      <w:r>
        <w:t>Сведения о затратах учебного времени и графике промежуточной и итоговой аттестации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4"/>
        </w:tabs>
        <w:spacing w:before="0"/>
        <w:ind w:left="620"/>
      </w:pPr>
      <w:r>
        <w:t>Форма проведения учебных аудиторных занятий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30"/>
        </w:tabs>
        <w:spacing w:before="0"/>
        <w:ind w:left="620"/>
      </w:pPr>
      <w:r>
        <w:t>Цель и задачи учебного предмета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/>
        <w:ind w:left="620"/>
      </w:pPr>
      <w:r>
        <w:t>Обоснование структуры программы учебного предмета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620"/>
      </w:pPr>
      <w:r>
        <w:t>Методы обучения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236"/>
        <w:ind w:left="620"/>
      </w:pPr>
      <w:r>
        <w:t>Описание материально-технических условий реализации учебного предмета</w:t>
      </w:r>
    </w:p>
    <w:p w:rsidR="00C12550" w:rsidRDefault="00C12550" w:rsidP="00C12550">
      <w:pPr>
        <w:pStyle w:val="21"/>
        <w:numPr>
          <w:ilvl w:val="1"/>
          <w:numId w:val="4"/>
        </w:numPr>
        <w:shd w:val="clear" w:color="auto" w:fill="auto"/>
        <w:tabs>
          <w:tab w:val="left" w:pos="710"/>
        </w:tabs>
        <w:spacing w:after="0" w:line="254" w:lineRule="exact"/>
        <w:jc w:val="left"/>
      </w:pPr>
      <w:r>
        <w:t>Содержание учебного предмета</w:t>
      </w:r>
    </w:p>
    <w:p w:rsidR="00C12550" w:rsidRDefault="00C12550" w:rsidP="00C12550">
      <w:pPr>
        <w:pStyle w:val="4"/>
        <w:shd w:val="clear" w:color="auto" w:fill="auto"/>
        <w:spacing w:before="0" w:line="254" w:lineRule="exact"/>
        <w:ind w:left="620"/>
      </w:pPr>
      <w:r>
        <w:t>-Учебно-тематический план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244" w:line="254" w:lineRule="exact"/>
        <w:ind w:left="620"/>
      </w:pPr>
      <w:r>
        <w:t>Годовые требования. Содержание разделов и тем</w:t>
      </w:r>
    </w:p>
    <w:p w:rsidR="00C12550" w:rsidRDefault="00C12550" w:rsidP="00C12550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after="2" w:line="250" w:lineRule="exact"/>
        <w:jc w:val="left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C12550" w:rsidRDefault="00C12550" w:rsidP="00C12550">
      <w:pPr>
        <w:pStyle w:val="5"/>
        <w:numPr>
          <w:ilvl w:val="0"/>
          <w:numId w:val="4"/>
        </w:numPr>
        <w:shd w:val="clear" w:color="auto" w:fill="auto"/>
        <w:tabs>
          <w:tab w:val="left" w:pos="769"/>
        </w:tabs>
        <w:spacing w:before="0" w:after="305" w:line="220" w:lineRule="exact"/>
        <w:ind w:left="620"/>
      </w:pPr>
      <w:r>
        <w:t>Требования к уровню подготовки на различных этапах обучения</w:t>
      </w:r>
    </w:p>
    <w:p w:rsidR="00C12550" w:rsidRDefault="00C12550" w:rsidP="00C12550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54" w:lineRule="exact"/>
        <w:jc w:val="left"/>
      </w:pPr>
      <w:r>
        <w:t>Формы и методы контроля, система оценок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54" w:lineRule="exact"/>
        <w:ind w:left="620"/>
      </w:pPr>
      <w:r>
        <w:t>Аттестация: цели, виды, форма, содержание;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54" w:lineRule="exact"/>
        <w:ind w:left="620"/>
      </w:pPr>
      <w:r>
        <w:t>Критерии оценки;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244" w:line="254" w:lineRule="exact"/>
        <w:ind w:left="620"/>
      </w:pPr>
      <w:r>
        <w:t>Контрольные требования на разных этапах обучения;</w:t>
      </w:r>
    </w:p>
    <w:p w:rsidR="00C12550" w:rsidRDefault="00C12550" w:rsidP="00C12550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50" w:lineRule="exact"/>
        <w:jc w:val="left"/>
      </w:pPr>
      <w:r>
        <w:t>Методическое обеспечение учебного процесса</w:t>
      </w:r>
    </w:p>
    <w:p w:rsidR="00C12550" w:rsidRDefault="00C12550" w:rsidP="00C12550">
      <w:pPr>
        <w:pStyle w:val="5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299" w:line="250" w:lineRule="exact"/>
        <w:ind w:left="620"/>
      </w:pPr>
      <w:r>
        <w:t>Методические рекомендации преподавателям;</w:t>
      </w:r>
    </w:p>
    <w:p w:rsidR="00C12550" w:rsidRDefault="00C12550" w:rsidP="00C12550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54" w:lineRule="exact"/>
        <w:jc w:val="left"/>
      </w:pPr>
      <w:r>
        <w:t>Список литературы и средств обучения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54" w:lineRule="exact"/>
        <w:ind w:left="620"/>
      </w:pPr>
      <w:r>
        <w:t>Список учебной и методической литературы;</w:t>
      </w:r>
    </w:p>
    <w:p w:rsidR="00C12550" w:rsidRDefault="00C12550" w:rsidP="00C12550">
      <w:pPr>
        <w:pStyle w:val="4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54" w:lineRule="exact"/>
        <w:ind w:left="620"/>
      </w:pPr>
      <w:r>
        <w:t>Средства обучения</w:t>
      </w:r>
    </w:p>
    <w:p w:rsidR="008E19CB" w:rsidRDefault="008E19CB" w:rsidP="00694E31">
      <w:pPr>
        <w:pStyle w:val="4"/>
        <w:shd w:val="clear" w:color="auto" w:fill="auto"/>
        <w:tabs>
          <w:tab w:val="left" w:pos="750"/>
        </w:tabs>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54" w:lineRule="exact"/>
        <w:jc w:val="left"/>
      </w:pPr>
      <w:r>
        <w:rPr>
          <w:lang w:val="en-US"/>
        </w:rPr>
        <w:t>C</w:t>
      </w:r>
      <w:r>
        <w:t>ведения об авторе</w:t>
      </w:r>
    </w:p>
    <w:p w:rsidR="00694E31" w:rsidRPr="00694E31" w:rsidRDefault="00694E31" w:rsidP="00694E31">
      <w:pPr>
        <w:pStyle w:val="21"/>
        <w:shd w:val="clear" w:color="auto" w:fill="auto"/>
        <w:tabs>
          <w:tab w:val="left" w:pos="710"/>
        </w:tabs>
        <w:spacing w:after="0" w:line="254" w:lineRule="exact"/>
        <w:jc w:val="left"/>
      </w:pPr>
    </w:p>
    <w:p w:rsidR="00694E31" w:rsidRPr="00694E31" w:rsidRDefault="00694E31" w:rsidP="00694E31">
      <w:pPr>
        <w:pStyle w:val="21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54" w:lineRule="exact"/>
        <w:jc w:val="left"/>
      </w:pPr>
      <w:r>
        <w:t>Аннотация</w:t>
      </w:r>
    </w:p>
    <w:p w:rsidR="008E19CB" w:rsidRDefault="008E19CB" w:rsidP="008E19CB">
      <w:pPr>
        <w:pStyle w:val="21"/>
        <w:shd w:val="clear" w:color="auto" w:fill="auto"/>
        <w:tabs>
          <w:tab w:val="left" w:pos="710"/>
        </w:tabs>
        <w:spacing w:after="0" w:line="254" w:lineRule="exact"/>
        <w:jc w:val="left"/>
      </w:pPr>
    </w:p>
    <w:p w:rsidR="008E19CB" w:rsidRDefault="008E19CB">
      <w:pPr>
        <w:spacing w:after="200" w:line="276" w:lineRule="auto"/>
        <w:rPr>
          <w:b/>
          <w:sz w:val="36"/>
        </w:rPr>
      </w:pPr>
    </w:p>
    <w:p w:rsidR="00C12550" w:rsidRPr="008E19CB" w:rsidRDefault="00C12550">
      <w:pPr>
        <w:spacing w:after="200" w:line="276" w:lineRule="auto"/>
        <w:rPr>
          <w:b/>
          <w:sz w:val="36"/>
        </w:rPr>
      </w:pPr>
      <w:r w:rsidRPr="008E19CB">
        <w:rPr>
          <w:b/>
          <w:sz w:val="36"/>
        </w:rPr>
        <w:br w:type="page"/>
      </w:r>
    </w:p>
    <w:p w:rsidR="00ED5A07" w:rsidRDefault="00ED5A07" w:rsidP="00673B5D">
      <w:pPr>
        <w:ind w:firstLine="851"/>
        <w:jc w:val="center"/>
        <w:rPr>
          <w:b/>
          <w:sz w:val="36"/>
        </w:rPr>
      </w:pPr>
      <w:r w:rsidRPr="00ED5A07">
        <w:rPr>
          <w:b/>
          <w:sz w:val="36"/>
          <w:lang w:val="en-US"/>
        </w:rPr>
        <w:lastRenderedPageBreak/>
        <w:t>I</w:t>
      </w:r>
      <w:r w:rsidRPr="00673B5D">
        <w:rPr>
          <w:b/>
          <w:sz w:val="36"/>
        </w:rPr>
        <w:t xml:space="preserve"> </w:t>
      </w:r>
      <w:r w:rsidR="001B6E44" w:rsidRPr="00ED5A07">
        <w:rPr>
          <w:b/>
          <w:sz w:val="36"/>
        </w:rPr>
        <w:t>Пояснительная записка</w:t>
      </w:r>
    </w:p>
    <w:p w:rsidR="00E148A0" w:rsidRPr="00ED5A07" w:rsidRDefault="00E148A0" w:rsidP="00673B5D">
      <w:pPr>
        <w:ind w:firstLine="851"/>
        <w:jc w:val="center"/>
        <w:rPr>
          <w:b/>
          <w:sz w:val="36"/>
        </w:rPr>
      </w:pPr>
    </w:p>
    <w:p w:rsidR="001B6E44" w:rsidRDefault="00673B5D" w:rsidP="00673B5D">
      <w:pPr>
        <w:spacing w:line="360" w:lineRule="auto"/>
        <w:ind w:firstLine="851"/>
      </w:pPr>
      <w:r>
        <w:t xml:space="preserve">               </w:t>
      </w:r>
      <w:r w:rsidR="001B6E44" w:rsidRPr="009E3DD3">
        <w:t xml:space="preserve">Художественное образование сегодня призвано возродить духовность, украсить быт, облагородить отношения между людьми, одухотворить труд. Именно поэтому художественно-эстетическое воспитание детей - неотъемлемая часть педагогической системы. Ввести детей в мир </w:t>
      </w:r>
      <w:proofErr w:type="gramStart"/>
      <w:r w:rsidR="001B6E44" w:rsidRPr="009E3DD3">
        <w:t>прекрасного</w:t>
      </w:r>
      <w:proofErr w:type="gramEnd"/>
      <w:r w:rsidR="001B6E44" w:rsidRPr="009E3DD3">
        <w:t>, побудить в детях творческие силы, вызвать стремление вносить красоту в повседневную жизнь - очень важно в этой ситуации, которую переживает в настоящее время наше общество. Глубокий социальный, культурный и нравственный кризис показывает необходимость</w:t>
      </w:r>
      <w:r w:rsidR="00683690">
        <w:t xml:space="preserve"> </w:t>
      </w:r>
      <w:r w:rsidR="001B6E44" w:rsidRPr="009E3DD3">
        <w:t xml:space="preserve">восстановления культурных традиций и возрождения духовно </w:t>
      </w:r>
      <w:r w:rsidR="001B6E44">
        <w:t>–</w:t>
      </w:r>
      <w:r w:rsidR="001B6E44" w:rsidRPr="009E3DD3">
        <w:t xml:space="preserve"> нравственной</w:t>
      </w:r>
      <w:r w:rsidR="001B6E44">
        <w:t xml:space="preserve"> жизни русского народа.</w:t>
      </w:r>
    </w:p>
    <w:p w:rsidR="001B6E44" w:rsidRDefault="001B6E44" w:rsidP="00673B5D">
      <w:pPr>
        <w:spacing w:line="360" w:lineRule="auto"/>
        <w:ind w:firstLine="851"/>
      </w:pPr>
      <w:r w:rsidRPr="009E3DD3">
        <w:t>Художественная обработка кожи — широко распространенный натерритории России вид декоративно-прикладного творчества.</w:t>
      </w:r>
    </w:p>
    <w:p w:rsidR="001B6E44" w:rsidRDefault="001B6E44" w:rsidP="00673B5D">
      <w:pPr>
        <w:spacing w:line="360" w:lineRule="auto"/>
        <w:ind w:firstLine="851"/>
      </w:pPr>
      <w:r w:rsidRPr="009E3DD3">
        <w:t>На Урале искусство художественной обработки кожи имеет древние</w:t>
      </w:r>
      <w:r w:rsidR="00683690">
        <w:t xml:space="preserve"> </w:t>
      </w:r>
      <w:r w:rsidRPr="009E3DD3">
        <w:t>традиции, отразившиеся в технологии изготовления, специфических</w:t>
      </w:r>
      <w:r w:rsidR="00683690">
        <w:t xml:space="preserve"> </w:t>
      </w:r>
      <w:r w:rsidRPr="009E3DD3">
        <w:t>орнаментах.</w:t>
      </w:r>
      <w:r w:rsidR="00683690">
        <w:t xml:space="preserve"> </w:t>
      </w:r>
      <w:r w:rsidRPr="009E3DD3">
        <w:t>Изучение данного вида декоративно-прикладного творчества на основе</w:t>
      </w:r>
      <w:r w:rsidR="00683690">
        <w:t xml:space="preserve"> </w:t>
      </w:r>
      <w:r w:rsidRPr="009E3DD3">
        <w:t xml:space="preserve">историко—культурных традиций </w:t>
      </w:r>
      <w:r>
        <w:t xml:space="preserve"> с</w:t>
      </w:r>
      <w:r w:rsidRPr="009E3DD3">
        <w:t>егодня имеет глубокий социальный смысл,</w:t>
      </w:r>
      <w:r w:rsidR="00683690">
        <w:t xml:space="preserve"> </w:t>
      </w:r>
      <w:r>
        <w:t>являясь</w:t>
      </w:r>
      <w:r w:rsidRPr="009E3DD3">
        <w:t xml:space="preserve"> средством воспитания: нравственного, </w:t>
      </w:r>
      <w:r>
        <w:t>эстетического</w:t>
      </w:r>
      <w:r w:rsidRPr="009E3DD3">
        <w:t>,</w:t>
      </w:r>
      <w:r w:rsidR="00683690">
        <w:t xml:space="preserve"> </w:t>
      </w:r>
      <w:r w:rsidRPr="009E3DD3">
        <w:t>патриотического.</w:t>
      </w:r>
    </w:p>
    <w:p w:rsidR="001B6E44" w:rsidRDefault="001B6E44" w:rsidP="00673B5D">
      <w:pPr>
        <w:spacing w:line="360" w:lineRule="auto"/>
        <w:ind w:firstLine="851"/>
      </w:pPr>
      <w:r w:rsidRPr="009E3DD3">
        <w:t>Мода на различные украшения, на ручную работу стремительно растет.</w:t>
      </w:r>
      <w:r w:rsidR="005F1178">
        <w:t xml:space="preserve"> </w:t>
      </w:r>
      <w:r w:rsidRPr="009E3DD3">
        <w:t>Вмес</w:t>
      </w:r>
      <w:r>
        <w:t>те с этим растет спрос на изделия, вьшолненные в</w:t>
      </w:r>
      <w:r w:rsidRPr="009E3DD3">
        <w:t xml:space="preserve">ручную. В связи сэтим становится </w:t>
      </w:r>
      <w:r w:rsidRPr="001B6E44">
        <w:rPr>
          <w:i/>
        </w:rPr>
        <w:t xml:space="preserve">актуальным </w:t>
      </w:r>
      <w:r>
        <w:t>внедрения программы по художественной обработке кожи</w:t>
      </w:r>
      <w:r w:rsidRPr="009E3DD3">
        <w:t xml:space="preserve"> рамках дополнительного образования.</w:t>
      </w:r>
    </w:p>
    <w:p w:rsidR="001B6E44" w:rsidRDefault="001B6E44" w:rsidP="00673B5D">
      <w:pPr>
        <w:spacing w:line="360" w:lineRule="auto"/>
        <w:ind w:firstLine="851"/>
      </w:pPr>
      <w:r>
        <w:t>Программа является соста</w:t>
      </w:r>
      <w:r w:rsidRPr="009E3DD3">
        <w:t>вительской и разработана на основе</w:t>
      </w:r>
      <w:r w:rsidR="00683690">
        <w:t xml:space="preserve"> </w:t>
      </w:r>
      <w:r w:rsidRPr="009E3DD3">
        <w:t>программы «Художественная обработка кожи» Вонцович О.А. Отличие</w:t>
      </w:r>
      <w:r w:rsidR="0097310D">
        <w:t xml:space="preserve"> </w:t>
      </w:r>
      <w:r w:rsidRPr="009E3DD3">
        <w:t>данной программы от разработанной Вонцович О.А. состоит в большей</w:t>
      </w:r>
      <w:r w:rsidR="00683690">
        <w:t xml:space="preserve"> </w:t>
      </w:r>
      <w:r w:rsidRPr="009E3DD3">
        <w:t>самостоятельности творческой работы самих детей, другим набором</w:t>
      </w:r>
      <w:r w:rsidR="00683690">
        <w:t xml:space="preserve"> </w:t>
      </w:r>
      <w:r w:rsidRPr="009E3DD3">
        <w:t>практических рабо</w:t>
      </w:r>
      <w:r w:rsidRPr="001B6E44">
        <w:t>т.</w:t>
      </w:r>
      <w:r w:rsidRPr="001B6E44">
        <w:rPr>
          <w:i/>
        </w:rPr>
        <w:t xml:space="preserve"> Её особенностью является то, что в каждом новом разделе предполагается изучение новой техники, с одновременным повторением и закреплением раннее изученного материала на более высоком уровне.</w:t>
      </w:r>
    </w:p>
    <w:p w:rsidR="001B6E44" w:rsidRDefault="001B6E44" w:rsidP="00673B5D">
      <w:pPr>
        <w:spacing w:line="360" w:lineRule="auto"/>
        <w:ind w:firstLine="851"/>
      </w:pPr>
      <w:r w:rsidRPr="001B6E44">
        <w:rPr>
          <w:i/>
        </w:rPr>
        <w:t>Цель программы:</w:t>
      </w:r>
      <w:r w:rsidRPr="009E3DD3">
        <w:t xml:space="preserve"> Формирование практических навыков</w:t>
      </w:r>
      <w:r w:rsidR="00683690">
        <w:t xml:space="preserve"> </w:t>
      </w:r>
      <w:r w:rsidRPr="009E3DD3">
        <w:t>художественной обработки кожи и развитие личностных качеств</w:t>
      </w:r>
      <w:r w:rsidR="00683690">
        <w:t xml:space="preserve">, </w:t>
      </w:r>
      <w:r w:rsidRPr="009E3DD3">
        <w:t>необходимых для успешной творческой деятельности.</w:t>
      </w:r>
    </w:p>
    <w:p w:rsidR="001B6E44" w:rsidRDefault="001B6E44" w:rsidP="00673B5D">
      <w:pPr>
        <w:spacing w:line="360" w:lineRule="auto"/>
        <w:ind w:firstLine="851"/>
      </w:pPr>
      <w:r w:rsidRPr="001B6E44">
        <w:rPr>
          <w:i/>
        </w:rPr>
        <w:t>Задачи</w:t>
      </w:r>
      <w:r w:rsidRPr="009E3DD3">
        <w:t>:</w:t>
      </w:r>
    </w:p>
    <w:p w:rsidR="001B6E44" w:rsidRDefault="001B6E44" w:rsidP="00673B5D">
      <w:pPr>
        <w:spacing w:line="360" w:lineRule="auto"/>
        <w:ind w:firstLine="851"/>
      </w:pPr>
      <w:r w:rsidRPr="009E3DD3">
        <w:t>Обучающие:</w:t>
      </w:r>
    </w:p>
    <w:p w:rsidR="001B6E44" w:rsidRDefault="001B6E44" w:rsidP="00673B5D">
      <w:pPr>
        <w:spacing w:line="360" w:lineRule="auto"/>
        <w:ind w:firstLine="851"/>
      </w:pPr>
      <w:r w:rsidRPr="009E3DD3">
        <w:t xml:space="preserve">1. Изучение истории </w:t>
      </w:r>
      <w:r>
        <w:t xml:space="preserve">и </w:t>
      </w:r>
      <w:r w:rsidRPr="009E3DD3">
        <w:t>особенностей народного кожевенного дела.</w:t>
      </w:r>
    </w:p>
    <w:p w:rsidR="001B6E44" w:rsidRDefault="001B6E44" w:rsidP="00673B5D">
      <w:pPr>
        <w:spacing w:line="360" w:lineRule="auto"/>
        <w:ind w:firstLine="851"/>
      </w:pPr>
      <w:r w:rsidRPr="009E3DD3">
        <w:t>2. Освоение технологии изготовления изделий из кожи, обучение умению</w:t>
      </w:r>
      <w:r w:rsidR="00683690">
        <w:t xml:space="preserve"> </w:t>
      </w:r>
      <w:r w:rsidRPr="009E3DD3">
        <w:t>пользоваться полученными знаниями на практике.</w:t>
      </w:r>
    </w:p>
    <w:p w:rsidR="001B6E44" w:rsidRDefault="001B6E44" w:rsidP="00673B5D">
      <w:pPr>
        <w:spacing w:line="360" w:lineRule="auto"/>
        <w:ind w:firstLine="851"/>
      </w:pPr>
      <w:r w:rsidRPr="009E3DD3">
        <w:t>Развивающие:</w:t>
      </w:r>
    </w:p>
    <w:p w:rsidR="001B6E44" w:rsidRDefault="001B6E44" w:rsidP="00673B5D">
      <w:pPr>
        <w:spacing w:line="360" w:lineRule="auto"/>
        <w:ind w:firstLine="851"/>
      </w:pPr>
      <w:r w:rsidRPr="009E3DD3">
        <w:t xml:space="preserve">1. Развитие художественно - эстетического вкуса </w:t>
      </w:r>
      <w:proofErr w:type="gramStart"/>
      <w:r>
        <w:t>обучающихся</w:t>
      </w:r>
      <w:proofErr w:type="gramEnd"/>
      <w:r w:rsidRPr="009E3DD3">
        <w:t>.</w:t>
      </w:r>
    </w:p>
    <w:p w:rsidR="001B6E44" w:rsidRDefault="001B6E44" w:rsidP="00673B5D">
      <w:pPr>
        <w:spacing w:line="360" w:lineRule="auto"/>
        <w:ind w:firstLine="851"/>
      </w:pPr>
      <w:r w:rsidRPr="009E3DD3">
        <w:t>2. Развитие творческого мышления и творческой активности</w:t>
      </w:r>
      <w:r>
        <w:t>.</w:t>
      </w:r>
    </w:p>
    <w:p w:rsidR="001B6E44" w:rsidRDefault="001B6E44" w:rsidP="00673B5D">
      <w:pPr>
        <w:spacing w:line="360" w:lineRule="auto"/>
        <w:ind w:firstLine="851"/>
      </w:pPr>
      <w:r w:rsidRPr="009E3DD3">
        <w:lastRenderedPageBreak/>
        <w:t>3. Развитие потребности в самопознании и саморазвитии.</w:t>
      </w:r>
    </w:p>
    <w:p w:rsidR="001B6E44" w:rsidRDefault="001B6E44" w:rsidP="00673B5D">
      <w:pPr>
        <w:spacing w:line="360" w:lineRule="auto"/>
        <w:ind w:firstLine="851"/>
      </w:pPr>
      <w:r w:rsidRPr="009E3DD3">
        <w:t>Воспитательные:</w:t>
      </w:r>
    </w:p>
    <w:p w:rsidR="001B6E44" w:rsidRDefault="001B6E44" w:rsidP="00673B5D">
      <w:pPr>
        <w:spacing w:line="360" w:lineRule="auto"/>
        <w:ind w:firstLine="851"/>
      </w:pPr>
      <w:r w:rsidRPr="009E3DD3">
        <w:t>1. Воспитание самостоятельности, усидчивости, аккуратности, чувства</w:t>
      </w:r>
      <w:r w:rsidR="00683690">
        <w:t xml:space="preserve"> </w:t>
      </w:r>
      <w:r w:rsidRPr="009E3DD3">
        <w:t>взаимопомощи.</w:t>
      </w:r>
    </w:p>
    <w:p w:rsidR="001B6E44" w:rsidRDefault="001B6E44" w:rsidP="00673B5D">
      <w:pPr>
        <w:spacing w:line="360" w:lineRule="auto"/>
        <w:ind w:firstLine="851"/>
      </w:pPr>
      <w:r>
        <w:t>2. В</w:t>
      </w:r>
      <w:r w:rsidRPr="009E3DD3">
        <w:t>оспитание культуры</w:t>
      </w:r>
      <w:r w:rsidR="00683690">
        <w:t xml:space="preserve"> </w:t>
      </w:r>
      <w:r w:rsidRPr="009E3DD3">
        <w:t>поведения в социуме.</w:t>
      </w:r>
    </w:p>
    <w:p w:rsidR="00C12550" w:rsidRDefault="001B6E44" w:rsidP="00C12550">
      <w:pPr>
        <w:spacing w:line="360" w:lineRule="auto"/>
        <w:ind w:firstLine="851"/>
      </w:pPr>
      <w:proofErr w:type="gramStart"/>
      <w:r w:rsidRPr="009E3DD3">
        <w:t>Работа по данной программе предполагается с постоянным составомучащихся</w:t>
      </w:r>
      <w:r>
        <w:t>,</w:t>
      </w:r>
      <w:r w:rsidRPr="009E3DD3">
        <w:t xml:space="preserve"> с учетом возрастной группы.</w:t>
      </w:r>
      <w:bookmarkStart w:id="5" w:name="bookmark5"/>
      <w:proofErr w:type="gramEnd"/>
    </w:p>
    <w:p w:rsidR="00ED5A07" w:rsidRPr="00C12550" w:rsidRDefault="00C12550" w:rsidP="00C12550">
      <w:pPr>
        <w:spacing w:line="360" w:lineRule="auto"/>
        <w:ind w:firstLine="851"/>
        <w:jc w:val="center"/>
        <w:rPr>
          <w:b/>
          <w:i/>
          <w:sz w:val="25"/>
          <w:szCs w:val="25"/>
        </w:rPr>
      </w:pPr>
      <w:r w:rsidRPr="00C12550">
        <w:rPr>
          <w:b/>
          <w:i/>
          <w:sz w:val="25"/>
          <w:szCs w:val="25"/>
        </w:rPr>
        <w:t>С</w:t>
      </w:r>
      <w:r w:rsidR="00ED5A07" w:rsidRPr="00C12550">
        <w:rPr>
          <w:b/>
          <w:i/>
          <w:sz w:val="25"/>
          <w:szCs w:val="25"/>
        </w:rPr>
        <w:t>рок реализации учебного предмета</w:t>
      </w:r>
      <w:bookmarkEnd w:id="5"/>
    </w:p>
    <w:p w:rsidR="00ED5A07" w:rsidRDefault="00ED5A07" w:rsidP="00673B5D">
      <w:pPr>
        <w:pStyle w:val="a4"/>
        <w:shd w:val="clear" w:color="auto" w:fill="auto"/>
        <w:spacing w:before="0" w:line="360" w:lineRule="auto"/>
        <w:ind w:firstLine="851"/>
        <w:jc w:val="left"/>
        <w:rPr>
          <w:sz w:val="24"/>
        </w:rPr>
      </w:pPr>
      <w:r w:rsidRPr="00ED5A07">
        <w:rPr>
          <w:sz w:val="24"/>
        </w:rPr>
        <w:t>Учебный предмет «Работа в материале. Художественная обработ</w:t>
      </w:r>
      <w:r w:rsidR="00C12550">
        <w:rPr>
          <w:sz w:val="24"/>
        </w:rPr>
        <w:t>ка кожи</w:t>
      </w:r>
      <w:r w:rsidRPr="00ED5A07">
        <w:rPr>
          <w:sz w:val="24"/>
        </w:rPr>
        <w:t xml:space="preserve">» </w:t>
      </w:r>
      <w:r w:rsidR="00C12550">
        <w:rPr>
          <w:sz w:val="24"/>
        </w:rPr>
        <w:t xml:space="preserve"> </w:t>
      </w:r>
      <w:r w:rsidRPr="00ED5A07">
        <w:rPr>
          <w:sz w:val="24"/>
        </w:rPr>
        <w:t>реализуется при 8-летнем сроке обучения в 7-8 классах.</w:t>
      </w:r>
      <w:r w:rsidR="00673B5D">
        <w:rPr>
          <w:sz w:val="24"/>
        </w:rPr>
        <w:t xml:space="preserve"> </w:t>
      </w:r>
    </w:p>
    <w:p w:rsidR="00673B5D" w:rsidRPr="00ED5A07" w:rsidRDefault="00673B5D" w:rsidP="00673B5D">
      <w:pPr>
        <w:pStyle w:val="a4"/>
        <w:shd w:val="clear" w:color="auto" w:fill="auto"/>
        <w:spacing w:before="0" w:line="360" w:lineRule="auto"/>
        <w:ind w:firstLine="851"/>
        <w:jc w:val="left"/>
        <w:rPr>
          <w:sz w:val="24"/>
        </w:rPr>
      </w:pPr>
    </w:p>
    <w:p w:rsidR="00ED5A07" w:rsidRDefault="00ED5A07" w:rsidP="00673B5D">
      <w:pPr>
        <w:pStyle w:val="22"/>
        <w:shd w:val="clear" w:color="auto" w:fill="auto"/>
        <w:spacing w:after="0" w:line="360" w:lineRule="auto"/>
        <w:ind w:firstLine="851"/>
        <w:jc w:val="center"/>
      </w:pPr>
      <w:bookmarkStart w:id="6" w:name="bookmark6"/>
      <w:r>
        <w:t>Объем учебного времени, предусмотренный учебным планом образовательного учреждения на реализацию учебного предмета</w:t>
      </w:r>
      <w:bookmarkEnd w:id="6"/>
    </w:p>
    <w:p w:rsidR="001B6E44" w:rsidRDefault="001B6E44" w:rsidP="00673B5D">
      <w:pPr>
        <w:spacing w:line="360" w:lineRule="auto"/>
        <w:ind w:firstLine="851"/>
      </w:pPr>
      <w:r w:rsidRPr="009E3DD3">
        <w:t>Программа рассчитана на 2 го</w:t>
      </w:r>
      <w:r>
        <w:t>да обучения с обучающимися от 15</w:t>
      </w:r>
      <w:r w:rsidRPr="009E3DD3">
        <w:t xml:space="preserve"> до 1</w:t>
      </w:r>
      <w:r>
        <w:t>7</w:t>
      </w:r>
      <w:r w:rsidR="00683690">
        <w:t xml:space="preserve"> </w:t>
      </w:r>
      <w:r w:rsidRPr="009E3DD3">
        <w:t xml:space="preserve">лет. Занятия проводятся </w:t>
      </w:r>
      <w:r>
        <w:t>1 раз в неделю по 5 учебных часов</w:t>
      </w:r>
      <w:r w:rsidRPr="009E3DD3">
        <w:t xml:space="preserve">, на одну </w:t>
      </w:r>
      <w:r>
        <w:t xml:space="preserve">группу  </w:t>
      </w:r>
      <w:r w:rsidRPr="0097310D">
        <w:t xml:space="preserve">приходится </w:t>
      </w:r>
      <w:r w:rsidR="00CF5B32">
        <w:t>165</w:t>
      </w:r>
      <w:r w:rsidRPr="0097310D">
        <w:t xml:space="preserve"> часов в год, так как работа с кожей занятие кропотливое и</w:t>
      </w:r>
      <w:r w:rsidR="00683690">
        <w:t xml:space="preserve"> </w:t>
      </w:r>
      <w:r w:rsidRPr="0097310D">
        <w:t>трудоемкое. Основной акцент программы</w:t>
      </w:r>
      <w:r w:rsidRPr="009E3DD3">
        <w:t xml:space="preserve"> делается на изучение видов техник</w:t>
      </w:r>
      <w:r w:rsidR="00683690">
        <w:t xml:space="preserve"> </w:t>
      </w:r>
      <w:r w:rsidRPr="009E3DD3">
        <w:t>обработки кожи и практическое применение полученных знаний на</w:t>
      </w:r>
      <w:r w:rsidR="00683690">
        <w:t xml:space="preserve"> </w:t>
      </w:r>
      <w:r w:rsidRPr="009E3DD3">
        <w:t xml:space="preserve">практических занятиях, </w:t>
      </w:r>
      <w:r w:rsidR="006A43A9">
        <w:t>которым будет отводиться около 85</w:t>
      </w:r>
      <w:r w:rsidRPr="009E3DD3">
        <w:t>% времени.</w:t>
      </w:r>
      <w:r w:rsidR="00683690">
        <w:t xml:space="preserve"> </w:t>
      </w:r>
      <w:r w:rsidRPr="009E3DD3">
        <w:t xml:space="preserve">Наполняемость групп составляет 15 человек. </w:t>
      </w:r>
    </w:p>
    <w:p w:rsidR="00ED5A07" w:rsidRDefault="00ED5A07" w:rsidP="00A8145E">
      <w:pPr>
        <w:pStyle w:val="10"/>
        <w:shd w:val="clear" w:color="auto" w:fill="auto"/>
        <w:ind w:right="-1"/>
      </w:pPr>
      <w:r>
        <w:t>Сведения о затратах учебного времени</w:t>
      </w:r>
      <w:r>
        <w:br/>
        <w:t>и графике промежуточной и итоговой аттестации</w:t>
      </w:r>
    </w:p>
    <w:p w:rsidR="00C12550" w:rsidRDefault="00A8145E" w:rsidP="00C12550">
      <w:pPr>
        <w:pStyle w:val="21"/>
        <w:shd w:val="clear" w:color="auto" w:fill="auto"/>
        <w:spacing w:after="0" w:line="250" w:lineRule="exact"/>
      </w:pPr>
      <w:r>
        <w:t>Срок освоения образовательной программы «Декоративно-прикладное</w:t>
      </w:r>
      <w:r w:rsidR="00C12550">
        <w:t xml:space="preserve"> творчество»</w:t>
      </w:r>
      <w:r w:rsidR="00C12550">
        <w:rPr>
          <w:rStyle w:val="217"/>
          <w:b/>
          <w:spacing w:val="-1"/>
        </w:rPr>
        <w:t xml:space="preserve">  8</w:t>
      </w:r>
      <w:r w:rsidR="00C12550">
        <w:t xml:space="preserve"> лет.</w:t>
      </w:r>
    </w:p>
    <w:p w:rsidR="00C12550" w:rsidRDefault="00C12550" w:rsidP="00C12550">
      <w:pPr>
        <w:pStyle w:val="21"/>
        <w:shd w:val="clear" w:color="auto" w:fill="auto"/>
        <w:spacing w:after="0" w:line="250" w:lineRule="exact"/>
      </w:pPr>
    </w:p>
    <w:tbl>
      <w:tblPr>
        <w:tblpPr w:leftFromText="180" w:rightFromText="180" w:vertAnchor="text" w:horzAnchor="margin" w:tblpY="45"/>
        <w:tblW w:w="10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30"/>
        <w:gridCol w:w="1775"/>
        <w:gridCol w:w="1701"/>
        <w:gridCol w:w="1843"/>
        <w:gridCol w:w="1695"/>
        <w:gridCol w:w="721"/>
      </w:tblGrid>
      <w:tr w:rsidR="00C12550" w:rsidTr="00C12550">
        <w:trPr>
          <w:trHeight w:val="46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120"/>
              <w:jc w:val="left"/>
            </w:pPr>
            <w:r>
              <w:t>Виды  учебной работы, нагрузки, аттестации</w:t>
            </w:r>
          </w:p>
        </w:tc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rPr>
                <w:sz w:val="10"/>
              </w:rPr>
            </w:pPr>
            <w:r w:rsidRPr="00673B5D">
              <w:t>Затраты учебного времени</w:t>
            </w:r>
            <w:r>
              <w:t>, график промежуточной аттестации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Pr="00673B5D" w:rsidRDefault="00C12550" w:rsidP="00C12550">
            <w:r>
              <w:rPr>
                <w:sz w:val="10"/>
              </w:rPr>
              <w:t xml:space="preserve"> </w:t>
            </w:r>
            <w:r>
              <w:t>Всего часов</w:t>
            </w:r>
          </w:p>
        </w:tc>
      </w:tr>
      <w:tr w:rsidR="00C12550" w:rsidTr="00C12550">
        <w:trPr>
          <w:trHeight w:val="135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120"/>
              <w:jc w:val="left"/>
            </w:pPr>
            <w:r>
              <w:t>Годы обучения (классы)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rPr>
                <w:sz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384" w:lineRule="exact"/>
            </w:pPr>
            <w:r>
              <w:t>1-й год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379" w:lineRule="exact"/>
            </w:pPr>
            <w:r>
              <w:t>2-й год 8 класс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rPr>
                <w:sz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rPr>
                <w:sz w:val="10"/>
              </w:rPr>
            </w:pPr>
          </w:p>
        </w:tc>
      </w:tr>
      <w:tr w:rsidR="00C12550" w:rsidTr="00C12550">
        <w:trPr>
          <w:trHeight w:val="45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120"/>
              <w:jc w:val="left"/>
            </w:pPr>
            <w:r>
              <w:t>Полугодия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220"/>
              <w:jc w:val="lef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Pr="00727B66" w:rsidRDefault="00727B66" w:rsidP="00727B66">
            <w:pPr>
              <w:ind w:left="216" w:right="142"/>
            </w:pPr>
            <w:r w:rsidRPr="00727B66">
              <w:rPr>
                <w:sz w:val="22"/>
              </w:rPr>
              <w:t>66</w:t>
            </w:r>
          </w:p>
        </w:tc>
      </w:tr>
      <w:tr w:rsidR="00C12550" w:rsidTr="00C12550">
        <w:trPr>
          <w:trHeight w:val="45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120"/>
              <w:jc w:val="left"/>
            </w:pPr>
            <w:r>
              <w:t>Аудиторные занятия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220"/>
              <w:jc w:val="lef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Pr="00727B66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 w:rsidR="00C12550" w:rsidTr="00C12550">
        <w:trPr>
          <w:trHeight w:val="52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120"/>
              <w:jc w:val="left"/>
            </w:pPr>
            <w:r>
              <w:t>Самостоятельная работа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220"/>
              <w:jc w:val="lef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39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Pr="00727B66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</w:tr>
      <w:tr w:rsidR="00C12550" w:rsidTr="00C12550">
        <w:trPr>
          <w:trHeight w:val="41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120"/>
              <w:jc w:val="left"/>
            </w:pPr>
            <w:r>
              <w:t>Максимальная учебная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220"/>
              <w:jc w:val="lef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</w:pPr>
            <w:r>
              <w:t>119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550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</w:pPr>
            <w:r>
              <w:t>105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550" w:rsidRPr="00727B66" w:rsidRDefault="00727B66" w:rsidP="00727B66">
            <w:pPr>
              <w:pStyle w:val="6"/>
              <w:shd w:val="clear" w:color="auto" w:fill="auto"/>
              <w:spacing w:line="240" w:lineRule="auto"/>
              <w:ind w:left="216" w:right="142"/>
              <w:jc w:val="left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</w:tr>
      <w:tr w:rsidR="00C12550" w:rsidTr="00C12550">
        <w:trPr>
          <w:trHeight w:val="291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left="120"/>
              <w:jc w:val="left"/>
            </w:pPr>
            <w:r>
              <w:t>нагрузка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rPr>
                <w:sz w:val="1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ind w:left="216" w:right="142"/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ind w:left="216" w:right="142"/>
              <w:rPr>
                <w:sz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ind w:left="216" w:right="142"/>
              <w:rPr>
                <w:sz w:val="1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727B66">
            <w:pPr>
              <w:ind w:left="216" w:right="142"/>
              <w:rPr>
                <w:sz w:val="1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Pr="00727B66" w:rsidRDefault="00C12550" w:rsidP="00727B66">
            <w:pPr>
              <w:ind w:left="216" w:right="142"/>
            </w:pPr>
          </w:p>
        </w:tc>
      </w:tr>
      <w:tr w:rsidR="00C12550" w:rsidTr="00C12550">
        <w:trPr>
          <w:trHeight w:val="14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Default="00C12550" w:rsidP="00C12550">
            <w:pPr>
              <w:pStyle w:val="6"/>
              <w:shd w:val="clear" w:color="auto" w:fill="auto"/>
              <w:spacing w:line="379" w:lineRule="exact"/>
              <w:ind w:left="120"/>
              <w:jc w:val="left"/>
            </w:pPr>
            <w:r>
              <w:t>Вид промежуточной аттестации по полугодиям и итоговая аттестация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right="440"/>
              <w:jc w:val="right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right="440"/>
              <w:jc w:val="right"/>
            </w:pPr>
            <w: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right="440"/>
              <w:jc w:val="right"/>
            </w:pPr>
            <w: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550" w:rsidRDefault="00C12550" w:rsidP="00C12550">
            <w:pPr>
              <w:pStyle w:val="6"/>
              <w:shd w:val="clear" w:color="auto" w:fill="auto"/>
              <w:spacing w:line="240" w:lineRule="auto"/>
              <w:ind w:right="440"/>
              <w:jc w:val="right"/>
            </w:pPr>
            <w:r>
              <w:t>зачет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550" w:rsidRDefault="00C12550" w:rsidP="00C12550">
            <w:pPr>
              <w:pStyle w:val="6"/>
              <w:shd w:val="clear" w:color="auto" w:fill="auto"/>
              <w:spacing w:line="384" w:lineRule="exact"/>
              <w:ind w:right="440"/>
              <w:jc w:val="right"/>
            </w:pPr>
            <w:r>
              <w:t>Итоговая аттестация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50" w:rsidRPr="00727B66" w:rsidRDefault="00727B66" w:rsidP="00C12550">
            <w:r>
              <w:t xml:space="preserve">    -</w:t>
            </w:r>
          </w:p>
        </w:tc>
      </w:tr>
    </w:tbl>
    <w:p w:rsidR="00673B5D" w:rsidRDefault="00673B5D" w:rsidP="00673B5D">
      <w:pPr>
        <w:rPr>
          <w:sz w:val="2"/>
        </w:rPr>
        <w:sectPr w:rsidR="00673B5D" w:rsidSect="00C12550">
          <w:pgSz w:w="11905" w:h="16837"/>
          <w:pgMar w:top="993" w:right="706" w:bottom="993" w:left="1134" w:header="0" w:footer="3" w:gutter="0"/>
          <w:cols w:space="720"/>
          <w:noEndnote/>
          <w:docGrid w:linePitch="360"/>
        </w:sectPr>
      </w:pPr>
    </w:p>
    <w:p w:rsidR="00180164" w:rsidRDefault="00180164" w:rsidP="00744977">
      <w:pPr>
        <w:pStyle w:val="22"/>
        <w:shd w:val="clear" w:color="auto" w:fill="auto"/>
        <w:spacing w:after="128" w:line="360" w:lineRule="auto"/>
        <w:ind w:firstLine="851"/>
        <w:jc w:val="center"/>
      </w:pPr>
      <w:bookmarkStart w:id="7" w:name="bookmark7"/>
      <w:r>
        <w:lastRenderedPageBreak/>
        <w:t>Форма проведения учебных занятий</w:t>
      </w:r>
      <w:bookmarkEnd w:id="7"/>
    </w:p>
    <w:p w:rsidR="00180164" w:rsidRPr="00744977" w:rsidRDefault="00180164" w:rsidP="005F1178">
      <w:pPr>
        <w:pStyle w:val="a4"/>
        <w:shd w:val="clear" w:color="auto" w:fill="auto"/>
        <w:spacing w:before="0" w:line="360" w:lineRule="auto"/>
        <w:ind w:right="482" w:firstLine="851"/>
        <w:jc w:val="left"/>
        <w:rPr>
          <w:sz w:val="24"/>
        </w:rPr>
      </w:pPr>
      <w:r w:rsidRPr="00744977">
        <w:rPr>
          <w:sz w:val="24"/>
        </w:rPr>
        <w:t>Занятия по предмету «Работа в материале</w:t>
      </w:r>
      <w:r w:rsidR="005F1178">
        <w:rPr>
          <w:sz w:val="24"/>
        </w:rPr>
        <w:t xml:space="preserve">. Художественная обработка кожи </w:t>
      </w:r>
      <w:r w:rsidRPr="00744977">
        <w:rPr>
          <w:sz w:val="24"/>
        </w:rPr>
        <w:t>» и</w:t>
      </w:r>
      <w:r w:rsidR="005F1178">
        <w:rPr>
          <w:sz w:val="24"/>
        </w:rPr>
        <w:t xml:space="preserve"> </w:t>
      </w:r>
      <w:r w:rsidRPr="00744977">
        <w:rPr>
          <w:sz w:val="24"/>
        </w:rPr>
        <w:t>проведение консультаций рекомендуется осуществлять в форме мелкогрупповых</w:t>
      </w:r>
      <w:r w:rsidRPr="00744977">
        <w:rPr>
          <w:sz w:val="24"/>
        </w:rPr>
        <w:br/>
      </w:r>
      <w:r w:rsidR="005F1178">
        <w:rPr>
          <w:sz w:val="24"/>
        </w:rPr>
        <w:t>занятий (численностью от 4 до 12</w:t>
      </w:r>
      <w:r w:rsidRPr="00744977">
        <w:rPr>
          <w:sz w:val="24"/>
        </w:rPr>
        <w:t xml:space="preserve"> человек).</w:t>
      </w:r>
    </w:p>
    <w:p w:rsidR="00744977" w:rsidRDefault="00180164" w:rsidP="005F1178">
      <w:pPr>
        <w:pStyle w:val="a4"/>
        <w:shd w:val="clear" w:color="auto" w:fill="auto"/>
        <w:spacing w:before="0" w:line="360" w:lineRule="auto"/>
        <w:ind w:right="482" w:firstLine="851"/>
        <w:jc w:val="left"/>
        <w:rPr>
          <w:sz w:val="24"/>
        </w:rPr>
      </w:pPr>
      <w:r w:rsidRPr="00744977">
        <w:rPr>
          <w:sz w:val="24"/>
        </w:rPr>
        <w:t>Мелкогрупповая форма занятий позволяет преподавателю построить процесс</w:t>
      </w:r>
      <w:r w:rsidR="00744977">
        <w:rPr>
          <w:sz w:val="24"/>
        </w:rPr>
        <w:t xml:space="preserve"> </w:t>
      </w:r>
      <w:r w:rsidRPr="00744977">
        <w:rPr>
          <w:sz w:val="24"/>
        </w:rPr>
        <w:t>обучения в соответствии с принципами дифференцированного и индивидуального</w:t>
      </w:r>
      <w:r w:rsidR="00744977">
        <w:rPr>
          <w:sz w:val="24"/>
        </w:rPr>
        <w:t xml:space="preserve"> подходов.</w:t>
      </w:r>
    </w:p>
    <w:p w:rsidR="006A43A9" w:rsidRDefault="001B6E44" w:rsidP="00744977">
      <w:pPr>
        <w:pStyle w:val="a4"/>
        <w:shd w:val="clear" w:color="auto" w:fill="auto"/>
        <w:spacing w:before="0" w:line="360" w:lineRule="auto"/>
        <w:ind w:right="482" w:firstLine="851"/>
        <w:jc w:val="both"/>
      </w:pPr>
      <w:r w:rsidRPr="009E3DD3">
        <w:t>Данная программа предназначена для детей подросткового возраста,</w:t>
      </w:r>
      <w:r w:rsidR="00683690">
        <w:t xml:space="preserve"> </w:t>
      </w:r>
      <w:r w:rsidRPr="009E3DD3">
        <w:t>нижняя граница возраста объясняется трудоемкостью выполнения работ с</w:t>
      </w:r>
      <w:r w:rsidR="00683690">
        <w:t xml:space="preserve"> </w:t>
      </w:r>
      <w:r w:rsidR="006A43A9">
        <w:t>кожевенным материалом, а та</w:t>
      </w:r>
      <w:r w:rsidRPr="009E3DD3">
        <w:t>к</w:t>
      </w:r>
      <w:r w:rsidR="006A43A9">
        <w:t xml:space="preserve"> ж</w:t>
      </w:r>
      <w:r w:rsidRPr="009E3DD3">
        <w:t>е необходимостью начальной теоретической</w:t>
      </w:r>
      <w:r w:rsidR="00683690">
        <w:t xml:space="preserve"> </w:t>
      </w:r>
      <w:r w:rsidRPr="009E3DD3">
        <w:t xml:space="preserve">подготовки. </w:t>
      </w:r>
    </w:p>
    <w:p w:rsidR="001B6E44" w:rsidRPr="003B198C" w:rsidRDefault="001B6E44" w:rsidP="005F1178">
      <w:pPr>
        <w:spacing w:line="360" w:lineRule="auto"/>
        <w:ind w:right="-142" w:firstLine="708"/>
      </w:pPr>
      <w:r w:rsidRPr="009E3DD3">
        <w:t xml:space="preserve">Обучение по программе происходит по принципу «от </w:t>
      </w:r>
      <w:r>
        <w:t xml:space="preserve"> п</w:t>
      </w:r>
      <w:r w:rsidRPr="009E3DD3">
        <w:t xml:space="preserve">ростого — </w:t>
      </w:r>
      <w:proofErr w:type="gramStart"/>
      <w:r w:rsidRPr="009E3DD3">
        <w:t>к</w:t>
      </w:r>
      <w:proofErr w:type="gramEnd"/>
      <w:r w:rsidR="00727B66">
        <w:t xml:space="preserve"> </w:t>
      </w:r>
      <w:r w:rsidRPr="009E3DD3">
        <w:t>сложному»: от вырезания простых и симметричных форм —— до оставления</w:t>
      </w:r>
      <w:r w:rsidR="005F1178">
        <w:t xml:space="preserve"> </w:t>
      </w:r>
      <w:r w:rsidRPr="009E3DD3">
        <w:t>сложных композиций; от работы на плоскости —— до работы на</w:t>
      </w:r>
      <w:r w:rsidR="00421C1B">
        <w:t xml:space="preserve"> </w:t>
      </w:r>
      <w:r w:rsidRPr="009E3DD3">
        <w:t>объемных формах. Изучение техники художественной обработки кожиначинается с выполнения простых элементов по образцу путём повторения запедагогом, с последующим усложнением техник исполнения и практических</w:t>
      </w:r>
      <w:r w:rsidR="00421C1B">
        <w:t xml:space="preserve"> </w:t>
      </w:r>
      <w:r w:rsidRPr="009E3DD3">
        <w:t xml:space="preserve">заданий. С самого начала обучения детям предлагается </w:t>
      </w:r>
      <w:r w:rsidRPr="003B198C">
        <w:t>самостоятельно</w:t>
      </w:r>
      <w:r w:rsidR="00421C1B" w:rsidRPr="003B198C">
        <w:t xml:space="preserve"> </w:t>
      </w:r>
      <w:r w:rsidRPr="003B198C">
        <w:t>разрабатывать эскиз будущего изделия, что способствует развитию</w:t>
      </w:r>
      <w:r w:rsidR="00421C1B" w:rsidRPr="003B198C">
        <w:t xml:space="preserve"> </w:t>
      </w:r>
      <w:r w:rsidRPr="003B198C">
        <w:t>творческих способностей, делает труд более осмысленным.</w:t>
      </w:r>
    </w:p>
    <w:p w:rsidR="006A43A9" w:rsidRPr="003B198C" w:rsidRDefault="001B6E44" w:rsidP="005F1178">
      <w:pPr>
        <w:spacing w:line="360" w:lineRule="auto"/>
        <w:ind w:right="-142" w:firstLine="708"/>
      </w:pPr>
      <w:r w:rsidRPr="003B198C">
        <w:t>Каждая новая тема в программе предусматривает повторение раннее</w:t>
      </w:r>
      <w:r w:rsidR="00421C1B" w:rsidRPr="003B198C">
        <w:t xml:space="preserve"> </w:t>
      </w:r>
      <w:r w:rsidRPr="003B198C">
        <w:t>изученного материала, применение уже знакомых элементов и техник в</w:t>
      </w:r>
      <w:r w:rsidR="00421C1B" w:rsidRPr="003B198C">
        <w:t xml:space="preserve"> </w:t>
      </w:r>
      <w:r w:rsidRPr="003B198C">
        <w:t xml:space="preserve">новом качестве. </w:t>
      </w:r>
    </w:p>
    <w:p w:rsidR="00C12550" w:rsidRDefault="00C12550" w:rsidP="003B198C">
      <w:pPr>
        <w:pStyle w:val="22"/>
        <w:shd w:val="clear" w:color="auto" w:fill="auto"/>
        <w:spacing w:after="128" w:line="360" w:lineRule="auto"/>
        <w:ind w:firstLine="851"/>
        <w:jc w:val="center"/>
        <w:rPr>
          <w:sz w:val="24"/>
        </w:rPr>
      </w:pPr>
      <w:bookmarkStart w:id="8" w:name="bookmark8"/>
    </w:p>
    <w:p w:rsidR="003B198C" w:rsidRPr="003B198C" w:rsidRDefault="003B198C" w:rsidP="003B198C">
      <w:pPr>
        <w:pStyle w:val="22"/>
        <w:shd w:val="clear" w:color="auto" w:fill="auto"/>
        <w:spacing w:after="128" w:line="360" w:lineRule="auto"/>
        <w:ind w:firstLine="851"/>
        <w:jc w:val="center"/>
        <w:rPr>
          <w:sz w:val="24"/>
        </w:rPr>
      </w:pPr>
      <w:r w:rsidRPr="003B198C">
        <w:rPr>
          <w:sz w:val="24"/>
        </w:rPr>
        <w:t>Цель и задачи учебного предмета</w:t>
      </w:r>
      <w:bookmarkEnd w:id="8"/>
    </w:p>
    <w:p w:rsidR="003B198C" w:rsidRPr="003B198C" w:rsidRDefault="003B198C" w:rsidP="003B198C">
      <w:pPr>
        <w:spacing w:line="360" w:lineRule="auto"/>
        <w:ind w:firstLine="851"/>
      </w:pPr>
      <w:r w:rsidRPr="003B198C">
        <w:t xml:space="preserve">Целью учебного предмета «Работа в материале. </w:t>
      </w:r>
      <w:proofErr w:type="gramStart"/>
      <w:r>
        <w:t>Художественная обработка кожи</w:t>
      </w:r>
      <w:r w:rsidRPr="003B198C">
        <w:t>»</w:t>
      </w:r>
      <w:r>
        <w:t xml:space="preserve"> </w:t>
      </w:r>
      <w:r w:rsidRPr="003B198C">
        <w:t xml:space="preserve">является овладение знаниями и представлениями об искусстве </w:t>
      </w:r>
      <w:r>
        <w:t>художественной обработки кожи</w:t>
      </w:r>
      <w:r w:rsidRPr="003B198C">
        <w:t>, формирование практических умений и навыков, развитие творческих</w:t>
      </w:r>
      <w:r w:rsidRPr="003B198C">
        <w:br/>
        <w:t xml:space="preserve">способностей и </w:t>
      </w:r>
      <w:proofErr w:type="spellStart"/>
      <w:r w:rsidRPr="003B198C">
        <w:t>индивидуальности</w:t>
      </w:r>
      <w:r>
        <w:t>обучающегося</w:t>
      </w:r>
      <w:proofErr w:type="spellEnd"/>
      <w:r w:rsidRPr="003B198C">
        <w:t>, а также подготовка одаренных</w:t>
      </w:r>
      <w:r w:rsidRPr="003B198C">
        <w:br/>
        <w:t>учащихся к поступлению в средние и высшие учебных заведения по профилю</w:t>
      </w:r>
      <w:r w:rsidRPr="003B198C">
        <w:br/>
        <w:t>предмета.</w:t>
      </w:r>
      <w:proofErr w:type="gramEnd"/>
    </w:p>
    <w:p w:rsidR="003B198C" w:rsidRPr="003B198C" w:rsidRDefault="003B198C" w:rsidP="003B198C">
      <w:pPr>
        <w:spacing w:line="360" w:lineRule="auto"/>
        <w:ind w:firstLine="851"/>
      </w:pPr>
      <w:r w:rsidRPr="003B198C">
        <w:t xml:space="preserve">Задачи учебного предмета «Работа в материале. </w:t>
      </w:r>
      <w:r>
        <w:t>Художественная обработка кожи</w:t>
      </w:r>
      <w:r w:rsidRPr="003B198C">
        <w:t>»:</w:t>
      </w:r>
    </w:p>
    <w:p w:rsidR="003B198C" w:rsidRPr="003B198C" w:rsidRDefault="003B198C" w:rsidP="003B198C">
      <w:pPr>
        <w:spacing w:line="360" w:lineRule="auto"/>
        <w:ind w:firstLine="851"/>
      </w:pPr>
      <w:r>
        <w:t>-</w:t>
      </w:r>
      <w:r w:rsidRPr="003B198C">
        <w:t>создание условий для формирования художественно-творческой</w:t>
      </w:r>
      <w:r w:rsidRPr="003B198C">
        <w:br/>
        <w:t>активности учащихся;</w:t>
      </w:r>
    </w:p>
    <w:p w:rsidR="003B198C" w:rsidRPr="003B198C" w:rsidRDefault="003B198C" w:rsidP="003B198C">
      <w:pPr>
        <w:spacing w:line="360" w:lineRule="auto"/>
        <w:ind w:firstLine="851"/>
      </w:pPr>
      <w:r>
        <w:lastRenderedPageBreak/>
        <w:t>-</w:t>
      </w:r>
      <w:r w:rsidRPr="003B198C">
        <w:t xml:space="preserve">формирование практических навыков и приемов </w:t>
      </w:r>
      <w:r>
        <w:t>художественной обработки кожи</w:t>
      </w:r>
      <w:r w:rsidRPr="003B198C">
        <w:t>;</w:t>
      </w:r>
    </w:p>
    <w:p w:rsidR="003B198C" w:rsidRPr="003B198C" w:rsidRDefault="003B198C" w:rsidP="003B198C">
      <w:pPr>
        <w:spacing w:line="360" w:lineRule="auto"/>
        <w:ind w:firstLine="851"/>
      </w:pPr>
      <w:r>
        <w:t>-</w:t>
      </w:r>
      <w:r w:rsidRPr="003B198C">
        <w:t xml:space="preserve">освоение детьми процесса </w:t>
      </w:r>
      <w:r>
        <w:t>художественной обработки кожи</w:t>
      </w:r>
      <w:r w:rsidRPr="003B198C">
        <w:t xml:space="preserve"> как творческого процесса, т.е. сочинительства нового с использованием накопленных знаний;</w:t>
      </w:r>
    </w:p>
    <w:p w:rsidR="003B198C" w:rsidRPr="003B198C" w:rsidRDefault="003B198C" w:rsidP="003B198C">
      <w:pPr>
        <w:spacing w:line="360" w:lineRule="auto"/>
        <w:ind w:firstLine="851"/>
      </w:pPr>
      <w:r>
        <w:t>-</w:t>
      </w:r>
      <w:r w:rsidRPr="003B198C">
        <w:t xml:space="preserve">формирование средствами </w:t>
      </w:r>
      <w:r>
        <w:t>художественной деятельности</w:t>
      </w:r>
      <w:r w:rsidRPr="003B198C">
        <w:t xml:space="preserve"> духовной культуры учащихся и потребности общения их с искусством.</w:t>
      </w:r>
    </w:p>
    <w:p w:rsidR="003B198C" w:rsidRPr="003B198C" w:rsidRDefault="003B198C" w:rsidP="003B198C">
      <w:pPr>
        <w:spacing w:line="360" w:lineRule="auto"/>
        <w:ind w:firstLine="851"/>
      </w:pPr>
      <w:r w:rsidRPr="003B198C">
        <w:t>Обоснование структуры программы</w:t>
      </w:r>
    </w:p>
    <w:p w:rsidR="003B198C" w:rsidRPr="003B198C" w:rsidRDefault="003B198C" w:rsidP="003B198C">
      <w:pPr>
        <w:pStyle w:val="a4"/>
        <w:shd w:val="clear" w:color="auto" w:fill="auto"/>
        <w:spacing w:before="0" w:line="360" w:lineRule="auto"/>
        <w:ind w:right="20" w:firstLine="851"/>
        <w:jc w:val="both"/>
        <w:rPr>
          <w:sz w:val="24"/>
        </w:rPr>
      </w:pPr>
      <w:r w:rsidRPr="003B198C">
        <w:rPr>
          <w:sz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3B198C" w:rsidRPr="003B198C" w:rsidRDefault="003B198C" w:rsidP="003B198C">
      <w:pPr>
        <w:pStyle w:val="a4"/>
        <w:shd w:val="clear" w:color="auto" w:fill="auto"/>
        <w:spacing w:before="0" w:line="360" w:lineRule="auto"/>
        <w:ind w:firstLine="851"/>
        <w:jc w:val="both"/>
        <w:rPr>
          <w:sz w:val="24"/>
        </w:rPr>
      </w:pPr>
      <w:r w:rsidRPr="003B198C">
        <w:rPr>
          <w:sz w:val="24"/>
        </w:rPr>
        <w:t>Программа содержит следующие разделы:</w:t>
      </w:r>
    </w:p>
    <w:p w:rsidR="003B198C" w:rsidRPr="003B198C" w:rsidRDefault="003B198C" w:rsidP="003B198C">
      <w:pPr>
        <w:pStyle w:val="a4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360" w:lineRule="auto"/>
        <w:ind w:right="20" w:firstLine="851"/>
        <w:jc w:val="both"/>
        <w:rPr>
          <w:sz w:val="24"/>
        </w:rPr>
      </w:pPr>
      <w:r w:rsidRPr="003B198C">
        <w:rPr>
          <w:sz w:val="24"/>
        </w:rPr>
        <w:t>сведения о затратах учебного времени, предусмотренного на освоение учебного предмета;</w:t>
      </w:r>
    </w:p>
    <w:p w:rsidR="003B198C" w:rsidRPr="003B198C" w:rsidRDefault="003B198C" w:rsidP="003B198C">
      <w:pPr>
        <w:pStyle w:val="a4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60" w:lineRule="auto"/>
        <w:ind w:firstLine="851"/>
        <w:jc w:val="both"/>
        <w:rPr>
          <w:sz w:val="24"/>
        </w:rPr>
      </w:pPr>
      <w:r w:rsidRPr="003B198C">
        <w:rPr>
          <w:sz w:val="24"/>
        </w:rPr>
        <w:t>распределение учебного материала по годам обучения;</w:t>
      </w:r>
    </w:p>
    <w:p w:rsidR="003B198C" w:rsidRPr="003B198C" w:rsidRDefault="003B198C" w:rsidP="003B198C">
      <w:pPr>
        <w:pStyle w:val="a4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360" w:lineRule="auto"/>
        <w:ind w:firstLine="851"/>
        <w:jc w:val="both"/>
        <w:rPr>
          <w:sz w:val="24"/>
        </w:rPr>
      </w:pPr>
      <w:r w:rsidRPr="003B198C">
        <w:rPr>
          <w:sz w:val="24"/>
        </w:rPr>
        <w:t>описание дидактических единиц учебного предмета;</w:t>
      </w:r>
    </w:p>
    <w:p w:rsidR="003B198C" w:rsidRPr="003B198C" w:rsidRDefault="003B198C" w:rsidP="003B198C">
      <w:pPr>
        <w:pStyle w:val="a4"/>
        <w:numPr>
          <w:ilvl w:val="0"/>
          <w:numId w:val="1"/>
        </w:numPr>
        <w:shd w:val="clear" w:color="auto" w:fill="auto"/>
        <w:tabs>
          <w:tab w:val="left" w:pos="969"/>
        </w:tabs>
        <w:spacing w:before="0" w:line="360" w:lineRule="auto"/>
        <w:jc w:val="both"/>
        <w:rPr>
          <w:sz w:val="24"/>
        </w:rPr>
      </w:pPr>
      <w:r w:rsidRPr="003B198C">
        <w:rPr>
          <w:sz w:val="24"/>
        </w:rPr>
        <w:t xml:space="preserve">требования к уровню подготовки </w:t>
      </w:r>
      <w:proofErr w:type="gramStart"/>
      <w:r w:rsidRPr="003B198C">
        <w:rPr>
          <w:sz w:val="24"/>
        </w:rPr>
        <w:t>обучающихся</w:t>
      </w:r>
      <w:proofErr w:type="gramEnd"/>
      <w:r w:rsidRPr="003B198C">
        <w:rPr>
          <w:sz w:val="24"/>
        </w:rPr>
        <w:t>;</w:t>
      </w:r>
    </w:p>
    <w:p w:rsidR="003B198C" w:rsidRPr="003B198C" w:rsidRDefault="003B198C" w:rsidP="003B198C">
      <w:pPr>
        <w:pStyle w:val="a4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360" w:lineRule="auto"/>
        <w:jc w:val="both"/>
        <w:rPr>
          <w:sz w:val="24"/>
        </w:rPr>
      </w:pPr>
      <w:r w:rsidRPr="003B198C">
        <w:rPr>
          <w:sz w:val="24"/>
        </w:rPr>
        <w:t>формы и методы контроля, система оценок;</w:t>
      </w:r>
    </w:p>
    <w:p w:rsidR="003B198C" w:rsidRPr="003B198C" w:rsidRDefault="003B198C" w:rsidP="003B198C">
      <w:pPr>
        <w:pStyle w:val="a4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360" w:lineRule="auto"/>
        <w:jc w:val="both"/>
        <w:rPr>
          <w:sz w:val="24"/>
        </w:rPr>
      </w:pPr>
      <w:r w:rsidRPr="003B198C">
        <w:rPr>
          <w:sz w:val="24"/>
        </w:rPr>
        <w:t>методическое обеспечение учебного процесса.</w:t>
      </w:r>
    </w:p>
    <w:p w:rsidR="003B198C" w:rsidRPr="003B198C" w:rsidRDefault="003B198C" w:rsidP="003B198C">
      <w:pPr>
        <w:pStyle w:val="a4"/>
        <w:shd w:val="clear" w:color="auto" w:fill="auto"/>
        <w:spacing w:before="0" w:after="488" w:line="360" w:lineRule="auto"/>
        <w:ind w:right="20"/>
        <w:jc w:val="both"/>
        <w:rPr>
          <w:sz w:val="24"/>
        </w:rPr>
      </w:pPr>
      <w:r w:rsidRPr="003B198C">
        <w:rPr>
          <w:sz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B198C" w:rsidRPr="003B198C" w:rsidRDefault="003B198C" w:rsidP="00C12550">
      <w:pPr>
        <w:pStyle w:val="10"/>
        <w:shd w:val="clear" w:color="auto" w:fill="auto"/>
        <w:spacing w:after="113" w:line="360" w:lineRule="auto"/>
        <w:rPr>
          <w:sz w:val="24"/>
        </w:rPr>
      </w:pPr>
      <w:r w:rsidRPr="003B198C">
        <w:rPr>
          <w:sz w:val="24"/>
        </w:rPr>
        <w:t>Методы обучения</w:t>
      </w:r>
    </w:p>
    <w:p w:rsidR="003B198C" w:rsidRPr="003B198C" w:rsidRDefault="003B198C" w:rsidP="003B198C">
      <w:pPr>
        <w:pStyle w:val="a4"/>
        <w:shd w:val="clear" w:color="auto" w:fill="auto"/>
        <w:spacing w:before="0" w:line="360" w:lineRule="auto"/>
        <w:ind w:right="20"/>
        <w:jc w:val="both"/>
        <w:rPr>
          <w:sz w:val="24"/>
        </w:rPr>
      </w:pPr>
      <w:r w:rsidRPr="003B198C">
        <w:rPr>
          <w:sz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3B198C" w:rsidRPr="003B198C" w:rsidRDefault="003B198C" w:rsidP="003B198C">
      <w:pPr>
        <w:pStyle w:val="a4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360" w:lineRule="auto"/>
        <w:jc w:val="left"/>
        <w:rPr>
          <w:sz w:val="24"/>
        </w:rPr>
      </w:pPr>
      <w:r w:rsidRPr="003B198C">
        <w:rPr>
          <w:sz w:val="24"/>
        </w:rPr>
        <w:t>словесный (объяснение, беседа, рассказ);</w:t>
      </w:r>
    </w:p>
    <w:p w:rsidR="003B198C" w:rsidRPr="003B198C" w:rsidRDefault="003B198C" w:rsidP="003B198C">
      <w:pPr>
        <w:pStyle w:val="a4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360" w:lineRule="auto"/>
        <w:jc w:val="left"/>
        <w:rPr>
          <w:sz w:val="24"/>
        </w:rPr>
      </w:pPr>
      <w:r w:rsidRPr="003B198C">
        <w:rPr>
          <w:sz w:val="24"/>
        </w:rPr>
        <w:t>наглядный (показ, наблюдение, демонстрация приемов работы);</w:t>
      </w:r>
    </w:p>
    <w:p w:rsidR="003B198C" w:rsidRPr="003B198C" w:rsidRDefault="003B198C" w:rsidP="003B198C">
      <w:pPr>
        <w:pStyle w:val="a4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360" w:lineRule="auto"/>
        <w:jc w:val="left"/>
        <w:rPr>
          <w:sz w:val="24"/>
        </w:rPr>
      </w:pPr>
      <w:r w:rsidRPr="003B198C">
        <w:rPr>
          <w:sz w:val="24"/>
        </w:rPr>
        <w:t>практический;</w:t>
      </w:r>
    </w:p>
    <w:p w:rsidR="003B198C" w:rsidRPr="003B198C" w:rsidRDefault="003B198C" w:rsidP="003B198C">
      <w:pPr>
        <w:pStyle w:val="a4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360" w:lineRule="auto"/>
        <w:jc w:val="left"/>
        <w:rPr>
          <w:sz w:val="24"/>
        </w:rPr>
      </w:pPr>
      <w:r w:rsidRPr="003B198C">
        <w:rPr>
          <w:sz w:val="24"/>
        </w:rPr>
        <w:t>эмоциональный (подбор ассоциаций, образов, художественные впечатления).</w:t>
      </w:r>
    </w:p>
    <w:p w:rsidR="003B198C" w:rsidRDefault="003B198C" w:rsidP="00C12550">
      <w:pPr>
        <w:pStyle w:val="a4"/>
        <w:shd w:val="clear" w:color="auto" w:fill="auto"/>
        <w:spacing w:before="0" w:line="360" w:lineRule="auto"/>
        <w:ind w:right="20" w:firstLine="708"/>
        <w:jc w:val="both"/>
        <w:rPr>
          <w:sz w:val="24"/>
        </w:rPr>
      </w:pPr>
      <w:r w:rsidRPr="003B198C">
        <w:rPr>
          <w:sz w:val="24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</w:t>
      </w:r>
      <w:r w:rsidR="00C12550">
        <w:rPr>
          <w:sz w:val="24"/>
        </w:rPr>
        <w:t xml:space="preserve"> </w:t>
      </w:r>
      <w:r w:rsidRPr="003B198C">
        <w:rPr>
          <w:sz w:val="24"/>
        </w:rPr>
        <w:t>поставленных целей и задач учебного предмета и основаны на проверенных методиках и сложившихся традициях прикладного творчества.</w:t>
      </w:r>
    </w:p>
    <w:p w:rsidR="00DF0AE8" w:rsidRDefault="00DF0AE8" w:rsidP="00C12550">
      <w:pPr>
        <w:pStyle w:val="a4"/>
        <w:shd w:val="clear" w:color="auto" w:fill="auto"/>
        <w:spacing w:before="0" w:line="360" w:lineRule="auto"/>
        <w:ind w:right="20" w:firstLine="708"/>
        <w:jc w:val="both"/>
        <w:rPr>
          <w:sz w:val="24"/>
        </w:rPr>
      </w:pPr>
    </w:p>
    <w:p w:rsidR="00DF0AE8" w:rsidRDefault="00DF0AE8" w:rsidP="00C12550">
      <w:pPr>
        <w:pStyle w:val="a4"/>
        <w:shd w:val="clear" w:color="auto" w:fill="auto"/>
        <w:spacing w:before="0" w:line="360" w:lineRule="auto"/>
        <w:ind w:right="20" w:firstLine="708"/>
        <w:jc w:val="both"/>
        <w:rPr>
          <w:sz w:val="24"/>
        </w:rPr>
      </w:pPr>
    </w:p>
    <w:p w:rsidR="00DF0AE8" w:rsidRDefault="00DF0AE8" w:rsidP="00C12550">
      <w:pPr>
        <w:pStyle w:val="a4"/>
        <w:shd w:val="clear" w:color="auto" w:fill="auto"/>
        <w:spacing w:before="0" w:line="360" w:lineRule="auto"/>
        <w:ind w:right="20" w:firstLine="708"/>
        <w:jc w:val="both"/>
        <w:rPr>
          <w:sz w:val="24"/>
        </w:rPr>
      </w:pPr>
    </w:p>
    <w:p w:rsidR="003B198C" w:rsidRPr="003B198C" w:rsidRDefault="003B198C" w:rsidP="00C12550">
      <w:pPr>
        <w:pStyle w:val="22"/>
        <w:shd w:val="clear" w:color="auto" w:fill="auto"/>
        <w:spacing w:after="123" w:line="360" w:lineRule="auto"/>
        <w:jc w:val="center"/>
        <w:rPr>
          <w:sz w:val="24"/>
        </w:rPr>
      </w:pPr>
      <w:bookmarkStart w:id="9" w:name="bookmark9"/>
      <w:r w:rsidRPr="003B198C">
        <w:rPr>
          <w:sz w:val="24"/>
        </w:rPr>
        <w:lastRenderedPageBreak/>
        <w:t>Описание материально-технических условий реализации учебного предмета</w:t>
      </w:r>
      <w:bookmarkEnd w:id="9"/>
    </w:p>
    <w:p w:rsidR="003B198C" w:rsidRPr="003B198C" w:rsidRDefault="003B198C" w:rsidP="00DF0AE8">
      <w:pPr>
        <w:pStyle w:val="a4"/>
        <w:shd w:val="clear" w:color="auto" w:fill="auto"/>
        <w:spacing w:before="0" w:line="360" w:lineRule="auto"/>
        <w:ind w:right="20" w:firstLine="708"/>
        <w:jc w:val="left"/>
        <w:rPr>
          <w:sz w:val="24"/>
        </w:rPr>
      </w:pPr>
      <w:r w:rsidRPr="003B198C">
        <w:rPr>
          <w:sz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 w:rsidRPr="003B198C">
        <w:rPr>
          <w:sz w:val="24"/>
        </w:rPr>
        <w:t>Во время самостоятельной работы обучающиеся могут пользоваться Интернетом для сбора дополнительного материала по изучению предложенных тем</w:t>
      </w:r>
      <w:r w:rsidR="00DF0AE8">
        <w:rPr>
          <w:sz w:val="24"/>
        </w:rPr>
        <w:t>.</w:t>
      </w:r>
      <w:proofErr w:type="gramEnd"/>
    </w:p>
    <w:p w:rsidR="003B198C" w:rsidRDefault="003B198C" w:rsidP="00DF0AE8">
      <w:pPr>
        <w:pStyle w:val="a4"/>
        <w:shd w:val="clear" w:color="auto" w:fill="auto"/>
        <w:spacing w:before="0" w:line="360" w:lineRule="auto"/>
        <w:ind w:firstLine="708"/>
        <w:jc w:val="left"/>
        <w:rPr>
          <w:sz w:val="24"/>
        </w:rPr>
      </w:pPr>
      <w:r w:rsidRPr="003B198C">
        <w:rPr>
          <w:sz w:val="24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декоративно-прикладному искусству, истории мировой культуры, художественными альбомами по видам искусства.</w:t>
      </w:r>
    </w:p>
    <w:p w:rsidR="00DF0AE8" w:rsidRPr="00DF0AE8" w:rsidRDefault="00DF0AE8" w:rsidP="00DF0AE8">
      <w:pPr>
        <w:spacing w:line="360" w:lineRule="auto"/>
      </w:pPr>
      <w:r w:rsidRPr="00DF0AE8">
        <w:t>Учебно-производственное оборудование:</w:t>
      </w:r>
    </w:p>
    <w:p w:rsidR="00DF0AE8" w:rsidRDefault="00DF0AE8" w:rsidP="00DF0AE8">
      <w:pPr>
        <w:spacing w:line="360" w:lineRule="auto"/>
        <w:ind w:right="-426"/>
        <w:sectPr w:rsidR="00DF0A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0AE8">
        <w:t>1. Учебный кабинет</w:t>
      </w:r>
      <w:r>
        <w:t>;</w:t>
      </w:r>
      <w:r w:rsidRPr="00DF0AE8">
        <w:br/>
        <w:t>2. Ученические столы и стулья</w:t>
      </w:r>
      <w:r>
        <w:t>;</w:t>
      </w:r>
      <w:r w:rsidRPr="00DF0AE8">
        <w:br/>
        <w:t>3. Доска</w:t>
      </w:r>
      <w:r>
        <w:t>.</w:t>
      </w:r>
      <w:r w:rsidRPr="00DF0AE8">
        <w:br/>
        <w:t>4. Стеллаж для хранения материалов и демонстрации выполненных работ.</w:t>
      </w:r>
      <w:r w:rsidRPr="00DF0AE8">
        <w:br/>
        <w:t>Инструменты и материалы:</w:t>
      </w:r>
      <w:r w:rsidRPr="00DF0AE8">
        <w:br/>
      </w:r>
    </w:p>
    <w:p w:rsidR="00DF0AE8" w:rsidRDefault="00DF0AE8" w:rsidP="00DF0AE8">
      <w:pPr>
        <w:spacing w:line="360" w:lineRule="auto"/>
        <w:sectPr w:rsidR="00DF0AE8" w:rsidSect="00DF0A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F0AE8">
        <w:lastRenderedPageBreak/>
        <w:t xml:space="preserve">1. </w:t>
      </w:r>
      <w:r>
        <w:t>П</w:t>
      </w:r>
      <w:r w:rsidRPr="00DF0AE8">
        <w:t>одложки</w:t>
      </w:r>
      <w:r>
        <w:t>:</w:t>
      </w:r>
      <w:r w:rsidRPr="00DF0AE8">
        <w:br/>
        <w:t xml:space="preserve">2. </w:t>
      </w:r>
      <w:r>
        <w:t>Н</w:t>
      </w:r>
      <w:r w:rsidRPr="00DF0AE8">
        <w:t>ожницы</w:t>
      </w:r>
      <w:r>
        <w:t>;</w:t>
      </w:r>
      <w:r w:rsidRPr="00DF0AE8">
        <w:br/>
        <w:t xml:space="preserve">3. </w:t>
      </w:r>
      <w:r>
        <w:t>Ш</w:t>
      </w:r>
      <w:r w:rsidRPr="00DF0AE8">
        <w:t>ило</w:t>
      </w:r>
      <w:r>
        <w:t>;</w:t>
      </w:r>
      <w:r w:rsidRPr="00DF0AE8">
        <w:br/>
        <w:t xml:space="preserve">4. </w:t>
      </w:r>
      <w:r>
        <w:t xml:space="preserve"> П</w:t>
      </w:r>
      <w:r w:rsidRPr="00DF0AE8">
        <w:t>инцет</w:t>
      </w:r>
      <w:r>
        <w:t>;</w:t>
      </w:r>
      <w:r w:rsidRPr="00DF0AE8">
        <w:br/>
        <w:t xml:space="preserve">5. </w:t>
      </w:r>
      <w:r>
        <w:t xml:space="preserve"> И</w:t>
      </w:r>
      <w:r w:rsidRPr="00DF0AE8">
        <w:t>глы</w:t>
      </w:r>
      <w:r>
        <w:t>;</w:t>
      </w:r>
      <w:r w:rsidRPr="00DF0AE8">
        <w:br/>
        <w:t xml:space="preserve">6. </w:t>
      </w:r>
      <w:r>
        <w:t xml:space="preserve"> С</w:t>
      </w:r>
      <w:r w:rsidRPr="00DF0AE8">
        <w:t>вечи</w:t>
      </w:r>
      <w:r>
        <w:t>;</w:t>
      </w:r>
      <w:r w:rsidRPr="00DF0AE8">
        <w:br/>
        <w:t xml:space="preserve">7. </w:t>
      </w:r>
      <w:r>
        <w:t xml:space="preserve"> К</w:t>
      </w:r>
      <w:r w:rsidR="005F1178">
        <w:t>лей «Момент-Кристалл</w:t>
      </w:r>
      <w:r w:rsidRPr="00DF0AE8">
        <w:t>»</w:t>
      </w:r>
      <w:r>
        <w:t>;</w:t>
      </w:r>
      <w:r w:rsidRPr="00DF0AE8">
        <w:br/>
        <w:t xml:space="preserve">8. </w:t>
      </w:r>
      <w:r>
        <w:t xml:space="preserve"> Л</w:t>
      </w:r>
      <w:r w:rsidRPr="00DF0AE8">
        <w:t>инейки</w:t>
      </w:r>
      <w:r>
        <w:t>;</w:t>
      </w:r>
      <w:r w:rsidRPr="00DF0AE8">
        <w:br/>
        <w:t xml:space="preserve">9. </w:t>
      </w:r>
      <w:r>
        <w:t xml:space="preserve"> Н</w:t>
      </w:r>
      <w:r w:rsidRPr="00DF0AE8">
        <w:t xml:space="preserve">атуральная и искусственная кожа, </w:t>
      </w:r>
      <w:r w:rsidRPr="00DF0AE8">
        <w:lastRenderedPageBreak/>
        <w:t>мех</w:t>
      </w:r>
      <w:r>
        <w:t>;</w:t>
      </w:r>
      <w:r w:rsidRPr="00DF0AE8">
        <w:br/>
        <w:t xml:space="preserve">10. </w:t>
      </w:r>
      <w:r>
        <w:t>Т</w:t>
      </w:r>
      <w:r w:rsidRPr="00DF0AE8">
        <w:t>онкая проволока</w:t>
      </w:r>
      <w:r>
        <w:t>;</w:t>
      </w:r>
      <w:r w:rsidRPr="00DF0AE8">
        <w:br/>
        <w:t xml:space="preserve">11. </w:t>
      </w:r>
      <w:r>
        <w:t>Р</w:t>
      </w:r>
      <w:r w:rsidRPr="00DF0AE8">
        <w:t>азличные бусины, бисер</w:t>
      </w:r>
      <w:r>
        <w:t>;</w:t>
      </w:r>
      <w:r w:rsidRPr="00DF0AE8">
        <w:br/>
        <w:t xml:space="preserve">12. </w:t>
      </w:r>
      <w:r>
        <w:t xml:space="preserve"> К</w:t>
      </w:r>
      <w:r w:rsidRPr="00DF0AE8">
        <w:t>артон</w:t>
      </w:r>
      <w:r>
        <w:t>;</w:t>
      </w:r>
      <w:r w:rsidRPr="00DF0AE8">
        <w:br/>
      </w:r>
      <w:r>
        <w:t>13. А</w:t>
      </w:r>
      <w:r w:rsidRPr="00DF0AE8">
        <w:t>криловые  краски</w:t>
      </w:r>
      <w:r>
        <w:t>;</w:t>
      </w:r>
      <w:r w:rsidRPr="00DF0AE8">
        <w:br/>
        <w:t xml:space="preserve">14. </w:t>
      </w:r>
      <w:r>
        <w:t>Г</w:t>
      </w:r>
      <w:r w:rsidRPr="00DF0AE8">
        <w:t>убка</w:t>
      </w:r>
      <w:r>
        <w:t>;</w:t>
      </w:r>
      <w:r w:rsidRPr="00DF0AE8">
        <w:br/>
        <w:t xml:space="preserve">15. </w:t>
      </w:r>
      <w:r>
        <w:t xml:space="preserve"> С</w:t>
      </w:r>
      <w:r w:rsidRPr="00DF0AE8">
        <w:t>интепон</w:t>
      </w:r>
      <w:r>
        <w:t>;</w:t>
      </w:r>
      <w:r w:rsidRPr="00DF0AE8">
        <w:br/>
        <w:t xml:space="preserve">16. </w:t>
      </w:r>
      <w:r>
        <w:t xml:space="preserve"> К</w:t>
      </w:r>
      <w:r w:rsidRPr="00DF0AE8">
        <w:t>артонные коробки</w:t>
      </w:r>
      <w:r>
        <w:t>;</w:t>
      </w:r>
      <w:r w:rsidRPr="00DF0AE8">
        <w:br/>
        <w:t xml:space="preserve">17. </w:t>
      </w:r>
      <w:r>
        <w:t xml:space="preserve"> Бутылки</w:t>
      </w:r>
    </w:p>
    <w:p w:rsidR="005F1178" w:rsidRDefault="005F1178" w:rsidP="00DF0AE8">
      <w:pPr>
        <w:spacing w:line="360" w:lineRule="auto"/>
      </w:pPr>
    </w:p>
    <w:p w:rsidR="00DF0AE8" w:rsidRPr="00DF0AE8" w:rsidRDefault="00DF0AE8" w:rsidP="00DF0AE8">
      <w:pPr>
        <w:spacing w:line="360" w:lineRule="auto"/>
      </w:pPr>
      <w:r w:rsidRPr="00DF0AE8">
        <w:t>Учебно-наглядные пособия:</w:t>
      </w:r>
      <w:r w:rsidRPr="00DF0AE8">
        <w:br/>
        <w:t>1. Образцы изделий из кожи</w:t>
      </w:r>
      <w:r>
        <w:t>;</w:t>
      </w:r>
      <w:r w:rsidRPr="00DF0AE8">
        <w:br/>
        <w:t>2. Папка с образцами</w:t>
      </w:r>
      <w:r>
        <w:t>;</w:t>
      </w:r>
      <w:r w:rsidRPr="00DF0AE8">
        <w:br/>
        <w:t>3. Книги и журналы по рукоделию</w:t>
      </w:r>
      <w:r>
        <w:t>;</w:t>
      </w:r>
      <w:r w:rsidRPr="00DF0AE8">
        <w:br/>
        <w:t>4. Фотографии изделий из кожи, открытки с видами традиционных орнаментов</w:t>
      </w:r>
      <w:r>
        <w:t>;</w:t>
      </w:r>
    </w:p>
    <w:p w:rsidR="00DF0AE8" w:rsidRPr="00DF0AE8" w:rsidRDefault="00DF0AE8" w:rsidP="00DF0AE8">
      <w:pPr>
        <w:spacing w:line="360" w:lineRule="auto"/>
        <w:ind w:right="-426"/>
      </w:pPr>
      <w:r w:rsidRPr="00DF0AE8">
        <w:t>5. Репродукции картин русских художников</w:t>
      </w:r>
      <w:r>
        <w:t>;</w:t>
      </w:r>
    </w:p>
    <w:p w:rsidR="00DF0AE8" w:rsidRPr="003B198C" w:rsidRDefault="00DF0AE8" w:rsidP="00DF0AE8">
      <w:pPr>
        <w:pStyle w:val="a4"/>
        <w:shd w:val="clear" w:color="auto" w:fill="auto"/>
        <w:spacing w:before="0" w:after="300" w:line="360" w:lineRule="auto"/>
        <w:ind w:right="20"/>
        <w:jc w:val="left"/>
        <w:rPr>
          <w:sz w:val="24"/>
        </w:rPr>
      </w:pPr>
      <w:r w:rsidRPr="00DF0AE8">
        <w:rPr>
          <w:sz w:val="24"/>
        </w:rPr>
        <w:t>6. Шаблоны деталей изделий.</w:t>
      </w:r>
    </w:p>
    <w:p w:rsidR="00744977" w:rsidRDefault="00744977" w:rsidP="00ED5A07">
      <w:pPr>
        <w:spacing w:line="360" w:lineRule="auto"/>
        <w:ind w:right="-142" w:firstLine="851"/>
      </w:pPr>
    </w:p>
    <w:p w:rsidR="003B198C" w:rsidRDefault="003B198C" w:rsidP="00ED5A07">
      <w:pPr>
        <w:spacing w:line="360" w:lineRule="auto"/>
        <w:ind w:right="-142" w:firstLine="851"/>
      </w:pPr>
    </w:p>
    <w:p w:rsidR="003B198C" w:rsidRDefault="003B198C" w:rsidP="003B198C">
      <w:pPr>
        <w:pStyle w:val="210"/>
        <w:shd w:val="clear" w:color="auto" w:fill="auto"/>
        <w:spacing w:after="0" w:line="480" w:lineRule="exact"/>
        <w:ind w:left="2500"/>
      </w:pPr>
      <w:bookmarkStart w:id="10" w:name="bookmark10"/>
      <w:r>
        <w:rPr>
          <w:rStyle w:val="225"/>
          <w:b/>
          <w:spacing w:val="-1"/>
        </w:rPr>
        <w:lastRenderedPageBreak/>
        <w:t>II.</w:t>
      </w:r>
      <w:r>
        <w:t xml:space="preserve"> СОДЕРЖАНИЕ УЧЕБНОГО ПРЕДМЕТА</w:t>
      </w:r>
      <w:bookmarkEnd w:id="10"/>
    </w:p>
    <w:p w:rsidR="002E720D" w:rsidRPr="002E720D" w:rsidRDefault="002E720D" w:rsidP="002E720D">
      <w:pPr>
        <w:pStyle w:val="a4"/>
        <w:shd w:val="clear" w:color="auto" w:fill="auto"/>
        <w:spacing w:before="0" w:line="480" w:lineRule="exact"/>
        <w:ind w:right="20" w:firstLine="720"/>
        <w:jc w:val="both"/>
        <w:rPr>
          <w:sz w:val="24"/>
        </w:rPr>
      </w:pPr>
      <w:r w:rsidRPr="002E720D">
        <w:rPr>
          <w:sz w:val="24"/>
        </w:rPr>
        <w:t xml:space="preserve">Содержание учебного предмета «Работа в материале. </w:t>
      </w:r>
      <w:r w:rsidR="005F1178">
        <w:rPr>
          <w:sz w:val="24"/>
        </w:rPr>
        <w:t>Художественная обработка кожи</w:t>
      </w:r>
      <w:r w:rsidRPr="002E720D">
        <w:rPr>
          <w:sz w:val="24"/>
        </w:rPr>
        <w:t>» построено с учетом возрастных особенностей детей, включает теоретическую и практическую части.</w:t>
      </w:r>
    </w:p>
    <w:p w:rsidR="002E720D" w:rsidRPr="002E720D" w:rsidRDefault="002E720D" w:rsidP="002E720D">
      <w:pPr>
        <w:pStyle w:val="a4"/>
        <w:shd w:val="clear" w:color="auto" w:fill="auto"/>
        <w:spacing w:before="0" w:line="480" w:lineRule="exact"/>
        <w:ind w:right="20" w:firstLine="720"/>
        <w:jc w:val="both"/>
        <w:rPr>
          <w:sz w:val="24"/>
        </w:rPr>
      </w:pPr>
      <w:r w:rsidRPr="002E720D">
        <w:rPr>
          <w:sz w:val="24"/>
        </w:rPr>
        <w:t xml:space="preserve">Теоретическая часть предполагает изучение учащимися истории </w:t>
      </w:r>
      <w:r w:rsidR="005F1178">
        <w:rPr>
          <w:sz w:val="24"/>
        </w:rPr>
        <w:t xml:space="preserve">обработки кожи, </w:t>
      </w:r>
      <w:r w:rsidRPr="002E720D">
        <w:rPr>
          <w:sz w:val="24"/>
        </w:rPr>
        <w:t>региональных особенностей и т</w:t>
      </w:r>
      <w:r w:rsidR="005F1178">
        <w:rPr>
          <w:sz w:val="24"/>
        </w:rPr>
        <w:t>ехнологических приемов обработки</w:t>
      </w:r>
      <w:r w:rsidRPr="002E720D">
        <w:rPr>
          <w:sz w:val="24"/>
        </w:rPr>
        <w:t>, включает в себя задания по аналитической работе в области декоративно - прикладного искусства.</w:t>
      </w:r>
    </w:p>
    <w:p w:rsidR="001B6E44" w:rsidRDefault="00535C75" w:rsidP="00ED5A07">
      <w:pPr>
        <w:spacing w:line="360" w:lineRule="auto"/>
        <w:ind w:right="-142" w:firstLine="851"/>
      </w:pPr>
      <w:proofErr w:type="gramStart"/>
      <w:r>
        <w:t>Программа первого</w:t>
      </w:r>
      <w:r w:rsidR="001B6E44" w:rsidRPr="009E3DD3">
        <w:t xml:space="preserve"> года </w:t>
      </w:r>
      <w:r w:rsidR="001B6E44" w:rsidRPr="00906A20">
        <w:t xml:space="preserve">обучения состоит из </w:t>
      </w:r>
      <w:r>
        <w:t xml:space="preserve">восьми </w:t>
      </w:r>
      <w:r w:rsidR="001B6E44" w:rsidRPr="009E3DD3">
        <w:t xml:space="preserve"> разделов расположенных</w:t>
      </w:r>
      <w:r w:rsidR="00906A20">
        <w:t xml:space="preserve"> </w:t>
      </w:r>
      <w:r w:rsidR="001B6E44" w:rsidRPr="009E3DD3">
        <w:t>по мере воз</w:t>
      </w:r>
      <w:r w:rsidR="00906A20">
        <w:t xml:space="preserve">растания сложности, в каждом из </w:t>
      </w:r>
      <w:r>
        <w:t>семи</w:t>
      </w:r>
      <w:r w:rsidR="001B6E44" w:rsidRPr="009E3DD3">
        <w:t xml:space="preserve"> раздел</w:t>
      </w:r>
      <w:r w:rsidR="00906A20">
        <w:t>ов</w:t>
      </w:r>
      <w:r w:rsidR="001B6E44" w:rsidRPr="009E3DD3">
        <w:t xml:space="preserve"> пр</w:t>
      </w:r>
      <w:r w:rsidR="00906A20">
        <w:t>оходит</w:t>
      </w:r>
      <w:r w:rsidR="003B198C">
        <w:t xml:space="preserve"> </w:t>
      </w:r>
      <w:r w:rsidR="001B6E44" w:rsidRPr="009E3DD3">
        <w:t xml:space="preserve">изучение новой техники </w:t>
      </w:r>
      <w:r w:rsidR="001B6E44" w:rsidRPr="00906A20">
        <w:t xml:space="preserve">декорирования, а </w:t>
      </w:r>
      <w:r>
        <w:t xml:space="preserve">в </w:t>
      </w:r>
      <w:r w:rsidR="00906A20">
        <w:t xml:space="preserve">задании </w:t>
      </w:r>
      <w:r>
        <w:t xml:space="preserve">восьмого </w:t>
      </w:r>
      <w:r w:rsidR="00906A20">
        <w:t xml:space="preserve"> раздела обучающимся</w:t>
      </w:r>
      <w:r w:rsidR="001B6E44" w:rsidRPr="009E3DD3">
        <w:t xml:space="preserve"> предлагается</w:t>
      </w:r>
      <w:r w:rsidR="0097310D">
        <w:t xml:space="preserve"> </w:t>
      </w:r>
      <w:r w:rsidR="001B6E44" w:rsidRPr="009E3DD3">
        <w:t>самостоятельно выбирать и совмещать разли</w:t>
      </w:r>
      <w:r w:rsidR="006A43A9">
        <w:t>чные</w:t>
      </w:r>
      <w:r w:rsidR="001B6E44" w:rsidRPr="009E3DD3">
        <w:t xml:space="preserve"> техники и приёмы в одном</w:t>
      </w:r>
      <w:r w:rsidR="0097310D">
        <w:t xml:space="preserve"> </w:t>
      </w:r>
      <w:r w:rsidR="001B6E44" w:rsidRPr="009E3DD3">
        <w:t>изделии.</w:t>
      </w:r>
      <w:proofErr w:type="gramEnd"/>
    </w:p>
    <w:p w:rsidR="001B6E44" w:rsidRDefault="001B6E44" w:rsidP="00ED5A07">
      <w:pPr>
        <w:spacing w:line="360" w:lineRule="auto"/>
        <w:ind w:right="-142" w:firstLine="851"/>
      </w:pPr>
      <w:r w:rsidRPr="009E3DD3">
        <w:t xml:space="preserve">Программа </w:t>
      </w:r>
      <w:r w:rsidR="00535C75">
        <w:t xml:space="preserve">второго </w:t>
      </w:r>
      <w:r w:rsidRPr="00906A20">
        <w:t xml:space="preserve">года состоит из </w:t>
      </w:r>
      <w:r w:rsidR="009953A2">
        <w:t>трех</w:t>
      </w:r>
      <w:r w:rsidRPr="00906A20">
        <w:t xml:space="preserve"> разделов,</w:t>
      </w:r>
      <w:r w:rsidR="00906A20">
        <w:t xml:space="preserve"> так же расположенных по мере возрастания сложности. В начале второго года обучения проходит освоение новых техник художественной обработки кожи, а </w:t>
      </w:r>
      <w:r w:rsidR="009953A2">
        <w:t xml:space="preserve">на последующих этапах второго года обучения </w:t>
      </w:r>
      <w:r w:rsidR="00906A20">
        <w:t xml:space="preserve"> ученики будут применять все полу</w:t>
      </w:r>
      <w:r w:rsidR="00657547">
        <w:t xml:space="preserve">ченные знания </w:t>
      </w:r>
      <w:r w:rsidR="00293D4E">
        <w:t xml:space="preserve"> в области художественной обработки кожи на практике и уметь грамотно комбинировать их </w:t>
      </w:r>
      <w:r w:rsidR="00657547">
        <w:t>на бо</w:t>
      </w:r>
      <w:r w:rsidR="009953A2">
        <w:t>лее сложных изделиях</w:t>
      </w:r>
      <w:r w:rsidR="00657547">
        <w:t xml:space="preserve">. </w:t>
      </w:r>
    </w:p>
    <w:p w:rsidR="001B6E44" w:rsidRDefault="001B6E44" w:rsidP="00ED5A07">
      <w:pPr>
        <w:spacing w:line="360" w:lineRule="auto"/>
        <w:ind w:right="-142" w:firstLine="851"/>
      </w:pPr>
      <w:r w:rsidRPr="009E3DD3">
        <w:t xml:space="preserve">Обучение основывается на принципах: </w:t>
      </w:r>
    </w:p>
    <w:p w:rsidR="001B6E44" w:rsidRDefault="006A43A9" w:rsidP="002E720D">
      <w:pPr>
        <w:spacing w:line="360" w:lineRule="auto"/>
        <w:ind w:right="-142"/>
      </w:pPr>
      <w:r>
        <w:t>-</w:t>
      </w:r>
      <w:r w:rsidR="001B6E44" w:rsidRPr="009E3DD3">
        <w:t>личностно-ориентированно</w:t>
      </w:r>
      <w:r w:rsidR="00421C1B">
        <w:t>г</w:t>
      </w:r>
      <w:r w:rsidR="001B6E44" w:rsidRPr="009E3DD3">
        <w:t>о подхода (обращение к субъектному</w:t>
      </w:r>
      <w:r w:rsidR="00421C1B">
        <w:t xml:space="preserve"> </w:t>
      </w:r>
      <w:r w:rsidR="001B6E44" w:rsidRPr="009E3DD3">
        <w:t>опыту обучающихся, то есть к опыту их собственной жизнедеятельности,</w:t>
      </w:r>
      <w:r w:rsidR="00421C1B">
        <w:t xml:space="preserve"> </w:t>
      </w:r>
      <w:r w:rsidR="001B6E44" w:rsidRPr="009E3DD3">
        <w:t>признание их самобытности и уникальности (по И.С. Якиманской));</w:t>
      </w:r>
    </w:p>
    <w:p w:rsidR="001B6E44" w:rsidRDefault="006A43A9" w:rsidP="002E720D">
      <w:pPr>
        <w:spacing w:line="360" w:lineRule="auto"/>
        <w:ind w:right="-142"/>
      </w:pPr>
      <w:r>
        <w:t>- дифференциацации</w:t>
      </w:r>
      <w:r w:rsidR="001B6E44" w:rsidRPr="009E3DD3">
        <w:t xml:space="preserve"> (учи</w:t>
      </w:r>
      <w:r w:rsidR="00421C1B">
        <w:t xml:space="preserve">тываются возраст </w:t>
      </w:r>
      <w:proofErr w:type="gramStart"/>
      <w:r w:rsidR="00421C1B">
        <w:t>обучающихся</w:t>
      </w:r>
      <w:proofErr w:type="gramEnd"/>
      <w:r w:rsidR="001B6E44" w:rsidRPr="009E3DD3">
        <w:t>, а также</w:t>
      </w:r>
      <w:r w:rsidR="00421C1B">
        <w:t xml:space="preserve"> </w:t>
      </w:r>
      <w:r w:rsidR="001B6E44" w:rsidRPr="009E3DD3">
        <w:t xml:space="preserve">уровень </w:t>
      </w:r>
      <w:r w:rsidR="001B6E44">
        <w:t>и</w:t>
      </w:r>
      <w:r w:rsidR="001B6E44" w:rsidRPr="009E3DD3">
        <w:t>нтеллектуальной подготовки, предполагающий выполнениезаданий различной степени сложности);</w:t>
      </w:r>
    </w:p>
    <w:p w:rsidR="001B6E44" w:rsidRDefault="006A43A9" w:rsidP="002E720D">
      <w:pPr>
        <w:spacing w:line="360" w:lineRule="auto"/>
        <w:ind w:right="-142"/>
      </w:pPr>
      <w:r>
        <w:t xml:space="preserve">- </w:t>
      </w:r>
      <w:r w:rsidR="001B6E44" w:rsidRPr="009E3DD3">
        <w:t>культуросообразности (приобщение к современной мировой культуре</w:t>
      </w:r>
      <w:r w:rsidR="00421C1B">
        <w:t xml:space="preserve"> </w:t>
      </w:r>
      <w:r w:rsidR="001B6E44" w:rsidRPr="009E3DD3">
        <w:t xml:space="preserve">и ориентирование </w:t>
      </w:r>
      <w:proofErr w:type="gramStart"/>
      <w:r w:rsidR="001B6E44" w:rsidRPr="009E3DD3">
        <w:t>обучающихс</w:t>
      </w:r>
      <w:r>
        <w:t>я</w:t>
      </w:r>
      <w:proofErr w:type="gramEnd"/>
      <w:r>
        <w:t xml:space="preserve"> на вечные абсолютные ценности</w:t>
      </w:r>
      <w:r w:rsidR="001B6E44" w:rsidRPr="009E3DD3">
        <w:t>);</w:t>
      </w:r>
    </w:p>
    <w:p w:rsidR="001B6E44" w:rsidRDefault="006A43A9" w:rsidP="002E720D">
      <w:pPr>
        <w:spacing w:line="360" w:lineRule="auto"/>
        <w:ind w:right="-142"/>
      </w:pPr>
      <w:r>
        <w:t xml:space="preserve">- </w:t>
      </w:r>
      <w:r w:rsidR="001B6E44" w:rsidRPr="009E3DD3">
        <w:t>свободы выбора решений и самостоятельности в их реализации;</w:t>
      </w:r>
    </w:p>
    <w:p w:rsidR="001B6E44" w:rsidRDefault="006A43A9" w:rsidP="002E720D">
      <w:pPr>
        <w:spacing w:line="360" w:lineRule="auto"/>
        <w:ind w:right="-142"/>
      </w:pPr>
      <w:r>
        <w:t xml:space="preserve">- </w:t>
      </w:r>
      <w:r w:rsidR="001B6E44" w:rsidRPr="009E3DD3">
        <w:t>сотрудничества и ответственности;</w:t>
      </w:r>
    </w:p>
    <w:p w:rsidR="001B6E44" w:rsidRDefault="006A43A9" w:rsidP="002E720D">
      <w:pPr>
        <w:spacing w:line="360" w:lineRule="auto"/>
        <w:ind w:right="-142"/>
      </w:pPr>
      <w:r>
        <w:t xml:space="preserve">- </w:t>
      </w:r>
      <w:r w:rsidR="001B6E44" w:rsidRPr="009E3DD3">
        <w:t xml:space="preserve">сознательного усвоения </w:t>
      </w:r>
      <w:proofErr w:type="gramStart"/>
      <w:r w:rsidR="001B6E44" w:rsidRPr="009E3DD3">
        <w:t>обучающимися</w:t>
      </w:r>
      <w:proofErr w:type="gramEnd"/>
      <w:r w:rsidR="001B6E44" w:rsidRPr="009E3DD3">
        <w:t xml:space="preserve"> учебного материала;</w:t>
      </w:r>
    </w:p>
    <w:p w:rsidR="001B6E44" w:rsidRDefault="001B6E44" w:rsidP="002E720D">
      <w:pPr>
        <w:spacing w:line="360" w:lineRule="auto"/>
        <w:ind w:right="-142"/>
      </w:pPr>
      <w:r w:rsidRPr="009E3DD3">
        <w:t>- систематичности, последовательности и наглядности обучения.</w:t>
      </w:r>
    </w:p>
    <w:p w:rsidR="001B6E44" w:rsidRDefault="001B6E44" w:rsidP="002E720D">
      <w:pPr>
        <w:spacing w:line="360" w:lineRule="auto"/>
        <w:ind w:right="-142" w:firstLine="708"/>
      </w:pPr>
      <w:r w:rsidRPr="009E3DD3">
        <w:t>Процесс обучения предусматривает следующие виды контроля:</w:t>
      </w:r>
    </w:p>
    <w:p w:rsidR="001B6E44" w:rsidRDefault="006A43A9" w:rsidP="002E720D">
      <w:pPr>
        <w:spacing w:line="360" w:lineRule="auto"/>
        <w:ind w:right="-142"/>
      </w:pPr>
      <w:r>
        <w:t xml:space="preserve">- </w:t>
      </w:r>
      <w:proofErr w:type="gramStart"/>
      <w:r w:rsidR="001B6E44" w:rsidRPr="009E3DD3">
        <w:t>вводный</w:t>
      </w:r>
      <w:proofErr w:type="gramEnd"/>
      <w:r w:rsidR="001B6E44" w:rsidRPr="009E3DD3">
        <w:t>, перед началом работы, закрепляющий знания по</w:t>
      </w:r>
      <w:r w:rsidR="001B6E44">
        <w:t xml:space="preserve"> п</w:t>
      </w:r>
      <w:r w:rsidR="001B6E44" w:rsidRPr="009E3DD3">
        <w:t>редыдущим темам;</w:t>
      </w:r>
    </w:p>
    <w:p w:rsidR="001B6E44" w:rsidRDefault="006A43A9" w:rsidP="002E720D">
      <w:pPr>
        <w:spacing w:line="360" w:lineRule="auto"/>
        <w:ind w:right="-142"/>
      </w:pPr>
      <w:proofErr w:type="gramStart"/>
      <w:r>
        <w:t xml:space="preserve">- </w:t>
      </w:r>
      <w:r w:rsidR="001B6E44" w:rsidRPr="009E3DD3">
        <w:t>текущий, проводится в ходе учебного занятия, зак</w:t>
      </w:r>
      <w:r w:rsidR="002E720D">
        <w:t xml:space="preserve">репляющий знания по данной теме, </w:t>
      </w:r>
      <w:r w:rsidR="001B6E44" w:rsidRPr="009E3DD3">
        <w:t>при этом у обучающихся происходит усвоение</w:t>
      </w:r>
      <w:r w:rsidR="00421C1B">
        <w:t xml:space="preserve"> </w:t>
      </w:r>
      <w:r w:rsidR="001B6E44" w:rsidRPr="009E3DD3">
        <w:t>последовательности технологических операций;</w:t>
      </w:r>
      <w:r w:rsidR="001B6E44" w:rsidRPr="009E3DD3">
        <w:br/>
      </w:r>
      <w:r>
        <w:t>-</w:t>
      </w:r>
      <w:r w:rsidR="001B6E44" w:rsidRPr="009E3DD3">
        <w:t xml:space="preserve"> руб</w:t>
      </w:r>
      <w:r>
        <w:t>еж</w:t>
      </w:r>
      <w:r w:rsidR="001B6E44" w:rsidRPr="009E3DD3">
        <w:t>ный, проводится в период обучения и по завершению каждого</w:t>
      </w:r>
      <w:r w:rsidR="00421C1B">
        <w:t xml:space="preserve"> </w:t>
      </w:r>
      <w:r w:rsidR="001B6E44" w:rsidRPr="009E3DD3">
        <w:t>блока.</w:t>
      </w:r>
      <w:proofErr w:type="gramEnd"/>
      <w:r w:rsidR="001B6E44" w:rsidRPr="009E3DD3">
        <w:t xml:space="preserve"> Он </w:t>
      </w:r>
      <w:r w:rsidRPr="009E3DD3">
        <w:t>закрепляет</w:t>
      </w:r>
      <w:r w:rsidR="001B6E44" w:rsidRPr="009E3DD3">
        <w:t xml:space="preserve"> </w:t>
      </w:r>
      <w:r w:rsidR="001B6E44" w:rsidRPr="009E3DD3">
        <w:lastRenderedPageBreak/>
        <w:t>знания и умения, связанные с технологической</w:t>
      </w:r>
      <w:r w:rsidR="00421C1B">
        <w:t xml:space="preserve"> </w:t>
      </w:r>
      <w:r>
        <w:t>характеристикой изделия;</w:t>
      </w:r>
      <w:r w:rsidR="001B6E44" w:rsidRPr="009E3DD3">
        <w:br/>
      </w:r>
      <w:r>
        <w:t>-</w:t>
      </w:r>
      <w:r w:rsidR="001B6E44" w:rsidRPr="009E3DD3">
        <w:t xml:space="preserve"> итоговый, проводится после завершения всей учебной программы.</w:t>
      </w:r>
    </w:p>
    <w:p w:rsidR="001B6E44" w:rsidRDefault="001B6E44" w:rsidP="00ED5A07">
      <w:pPr>
        <w:spacing w:line="360" w:lineRule="auto"/>
        <w:ind w:right="-142" w:firstLine="851"/>
      </w:pPr>
      <w:r w:rsidRPr="009E3DD3">
        <w:t>В процессе обучения используют</w:t>
      </w:r>
      <w:r>
        <w:t>ся различные формы работы: фрон</w:t>
      </w:r>
      <w:r w:rsidRPr="009E3DD3">
        <w:t>тальное занятие с чёткими правилами, обязательное для всех, фиксированной</w:t>
      </w:r>
      <w:r w:rsidR="004371A6">
        <w:t xml:space="preserve"> </w:t>
      </w:r>
      <w:r w:rsidRPr="009E3DD3">
        <w:t>продолжительности,  групповые занятия.</w:t>
      </w:r>
    </w:p>
    <w:p w:rsidR="001B6E44" w:rsidRDefault="001B6E44" w:rsidP="00ED5A07">
      <w:pPr>
        <w:spacing w:line="360" w:lineRule="auto"/>
        <w:ind w:right="-142" w:firstLine="851"/>
      </w:pPr>
      <w:r w:rsidRPr="009E3DD3">
        <w:t>При фронтальной форме учебный материал подается всему коллективу</w:t>
      </w:r>
      <w:r w:rsidR="00C42A8B">
        <w:t xml:space="preserve"> </w:t>
      </w:r>
      <w:proofErr w:type="gramStart"/>
      <w:r w:rsidRPr="009E3DD3">
        <w:t>обучающихся</w:t>
      </w:r>
      <w:proofErr w:type="gramEnd"/>
      <w:r w:rsidRPr="009E3DD3">
        <w:t>.</w:t>
      </w:r>
    </w:p>
    <w:p w:rsidR="001B6E44" w:rsidRDefault="001B6E44" w:rsidP="00ED5A07">
      <w:pPr>
        <w:spacing w:line="360" w:lineRule="auto"/>
        <w:ind w:right="-142" w:firstLine="851"/>
      </w:pPr>
      <w:r w:rsidRPr="009E3DD3">
        <w:t xml:space="preserve">При групповой форме обучающимся </w:t>
      </w:r>
      <w:proofErr w:type="gramStart"/>
      <w:r w:rsidRPr="009E3DD3">
        <w:t>представляется возможность</w:t>
      </w:r>
      <w:proofErr w:type="gramEnd"/>
      <w:r w:rsidR="00C42A8B">
        <w:t xml:space="preserve"> </w:t>
      </w:r>
      <w:r w:rsidRPr="009E3DD3">
        <w:t>построить работу, основанную на принципе взаимозаменяемости, ощутить</w:t>
      </w:r>
      <w:r w:rsidR="00C42A8B">
        <w:t xml:space="preserve"> </w:t>
      </w:r>
      <w:r w:rsidRPr="009E3DD3">
        <w:t>помощь со стороны друг друга, учитывать лучшие способности каждого на</w:t>
      </w:r>
      <w:r w:rsidR="00C42A8B">
        <w:t xml:space="preserve"> </w:t>
      </w:r>
      <w:r w:rsidRPr="009E3DD3">
        <w:t xml:space="preserve">конкретном этапе работы. Все это способствует более быстрому икачественному выполнению задания. </w:t>
      </w:r>
    </w:p>
    <w:p w:rsidR="001B6E44" w:rsidRDefault="001B6E44" w:rsidP="00ED5A07">
      <w:pPr>
        <w:spacing w:line="360" w:lineRule="auto"/>
        <w:ind w:right="-142" w:firstLine="851"/>
      </w:pPr>
      <w:r w:rsidRPr="009E3DD3">
        <w:t>Методы организации образовательного процесса:</w:t>
      </w:r>
    </w:p>
    <w:p w:rsidR="001B6E44" w:rsidRDefault="00CB4710" w:rsidP="00EF6E27">
      <w:pPr>
        <w:spacing w:line="360" w:lineRule="auto"/>
        <w:ind w:right="-142"/>
      </w:pPr>
      <w:r>
        <w:t>-</w:t>
      </w:r>
      <w:r w:rsidR="001B6E44" w:rsidRPr="009E3DD3">
        <w:t xml:space="preserve"> Объяснительно-иллюстративный (рассказ, беседа, работа с нагляднымматериалом, демонстра</w:t>
      </w:r>
      <w:r>
        <w:t>ции, самостоятельное наблюдение);</w:t>
      </w:r>
    </w:p>
    <w:p w:rsidR="001B6E44" w:rsidRDefault="00CB4710" w:rsidP="00EF6E27">
      <w:pPr>
        <w:spacing w:line="360" w:lineRule="auto"/>
        <w:ind w:right="-142"/>
      </w:pPr>
      <w:r>
        <w:t>-</w:t>
      </w:r>
      <w:proofErr w:type="gramStart"/>
      <w:r w:rsidR="001B6E44" w:rsidRPr="009E3DD3">
        <w:t>Репродуктивный</w:t>
      </w:r>
      <w:proofErr w:type="gramEnd"/>
      <w:r w:rsidR="001B6E44" w:rsidRPr="009E3DD3">
        <w:t xml:space="preserve"> (р</w:t>
      </w:r>
      <w:r>
        <w:t>абота под руководством педагога</w:t>
      </w:r>
      <w:r w:rsidR="001B6E44" w:rsidRPr="009E3DD3">
        <w:t>)</w:t>
      </w:r>
      <w:r>
        <w:t>;</w:t>
      </w:r>
    </w:p>
    <w:p w:rsidR="001B6E44" w:rsidRDefault="00CB4710" w:rsidP="00EF6E27">
      <w:pPr>
        <w:spacing w:line="360" w:lineRule="auto"/>
        <w:ind w:right="-142"/>
      </w:pPr>
      <w:r>
        <w:t>-</w:t>
      </w:r>
      <w:r w:rsidR="001B6E44" w:rsidRPr="009E3DD3">
        <w:t xml:space="preserve">Деятельностного подхода (графические упражнения, практическиеработы, </w:t>
      </w:r>
      <w:r w:rsidR="001B6E44">
        <w:t xml:space="preserve"> с</w:t>
      </w:r>
      <w:r w:rsidR="001B6E44" w:rsidRPr="009E3DD3">
        <w:t>амостоятельная работа)</w:t>
      </w:r>
      <w:r>
        <w:t>;</w:t>
      </w:r>
    </w:p>
    <w:p w:rsidR="001B6E44" w:rsidRDefault="00CB4710" w:rsidP="00EF6E27">
      <w:pPr>
        <w:spacing w:line="360" w:lineRule="auto"/>
        <w:ind w:right="-142"/>
      </w:pPr>
      <w:r>
        <w:t>-</w:t>
      </w:r>
      <w:r w:rsidR="001B6E44" w:rsidRPr="009E3DD3">
        <w:t xml:space="preserve"> Эвристический</w:t>
      </w:r>
      <w:r>
        <w:t>.</w:t>
      </w:r>
    </w:p>
    <w:p w:rsidR="001B6E44" w:rsidRDefault="001B6E44" w:rsidP="00EF6E27">
      <w:pPr>
        <w:spacing w:line="360" w:lineRule="auto"/>
        <w:ind w:right="-142" w:firstLine="708"/>
      </w:pPr>
      <w:r w:rsidRPr="009E3DD3">
        <w:t xml:space="preserve">Методы мотивации и стимулирования </w:t>
      </w:r>
      <w:r w:rsidR="00CB4710">
        <w:t>об</w:t>
      </w:r>
      <w:r w:rsidRPr="009E3DD3">
        <w:t>учения:</w:t>
      </w:r>
    </w:p>
    <w:p w:rsidR="001B6E44" w:rsidRDefault="00CB4710" w:rsidP="00EF6E27">
      <w:pPr>
        <w:spacing w:line="360" w:lineRule="auto"/>
        <w:ind w:right="-142"/>
      </w:pPr>
      <w:r>
        <w:t>-</w:t>
      </w:r>
      <w:r w:rsidR="001B6E44" w:rsidRPr="009E3DD3">
        <w:t xml:space="preserve"> Учебные дискуссии;</w:t>
      </w:r>
    </w:p>
    <w:p w:rsidR="001B6E44" w:rsidRDefault="00CB4710" w:rsidP="00EF6E27">
      <w:pPr>
        <w:spacing w:line="360" w:lineRule="auto"/>
        <w:ind w:right="-142"/>
      </w:pPr>
      <w:r>
        <w:t>-</w:t>
      </w:r>
      <w:r w:rsidR="001B6E44" w:rsidRPr="009E3DD3">
        <w:t xml:space="preserve"> Создание ситуации успеха;</w:t>
      </w:r>
    </w:p>
    <w:p w:rsidR="00EF6E27" w:rsidRDefault="00CB4710" w:rsidP="00E254EC">
      <w:pPr>
        <w:spacing w:line="360" w:lineRule="auto"/>
        <w:ind w:right="-142"/>
      </w:pPr>
      <w:r>
        <w:t>-</w:t>
      </w:r>
      <w:r w:rsidR="001B6E44" w:rsidRPr="009E3DD3">
        <w:t xml:space="preserve"> Поощрение</w:t>
      </w:r>
      <w:bookmarkStart w:id="11" w:name="bookmark12"/>
      <w:r w:rsidR="00E254EC">
        <w:t>.</w:t>
      </w:r>
    </w:p>
    <w:p w:rsidR="00EF6E27" w:rsidRDefault="00EF6E27" w:rsidP="00E254EC">
      <w:pPr>
        <w:pStyle w:val="22"/>
        <w:shd w:val="clear" w:color="auto" w:fill="auto"/>
        <w:spacing w:after="0" w:line="250" w:lineRule="exact"/>
      </w:pPr>
      <w:r>
        <w:t>Учебно-тематический план</w:t>
      </w:r>
      <w:bookmarkEnd w:id="11"/>
      <w:r w:rsidR="00E254EC">
        <w:t xml:space="preserve"> первого года обучения</w:t>
      </w:r>
    </w:p>
    <w:tbl>
      <w:tblPr>
        <w:tblpPr w:leftFromText="180" w:rightFromText="180" w:vertAnchor="text" w:horzAnchor="margin" w:tblpXSpec="center" w:tblpY="151"/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6034"/>
        <w:gridCol w:w="990"/>
        <w:gridCol w:w="992"/>
        <w:gridCol w:w="1140"/>
      </w:tblGrid>
      <w:tr w:rsidR="00E254EC" w:rsidTr="00E254EC">
        <w:trPr>
          <w:cantSplit/>
          <w:trHeight w:val="73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60"/>
              <w:jc w:val="lef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2080"/>
              <w:jc w:val="left"/>
            </w:pPr>
            <w:r>
              <w:t>Наименование темы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  <w:r>
              <w:t>Количество часов</w:t>
            </w:r>
          </w:p>
        </w:tc>
      </w:tr>
      <w:tr w:rsidR="00E254EC" w:rsidTr="00E254EC">
        <w:trPr>
          <w:cantSplit/>
          <w:trHeight w:val="717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</w:p>
        </w:tc>
        <w:tc>
          <w:tcPr>
            <w:tcW w:w="6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60"/>
              <w:jc w:val="left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  <w:r>
              <w:t>аудит.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223"/>
              <w:jc w:val="left"/>
            </w:pPr>
            <w:r>
              <w:t>Раздел 1: История художественной обработки кожи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22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1.1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Вводное занятие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-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1.2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-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Раздел 2: Приемы оформления изделий из кожи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2.1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Оформление изделий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2.2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Цветы из кожи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Раздел 3: Бижутерия из кожи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3.1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История кожаной бижутерии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-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3.2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Изделие в технике обтяжки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6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Раздел 4:Прменение техники обтяжки на предмете унитарного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4.1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Декор шкатулки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13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Раздел 5: Техника художественной росписи по коже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5.1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Основы декоративной композиции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5.2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Роспись по коже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13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 xml:space="preserve">Раздел 6:  Техника драпировки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6.1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Панно в технике драпировки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13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Раздел 7: Техника аппликации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7.1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Панно в технике аппликации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13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Раздел 8:  Комбинирование ранее изученных техник  в декоративном  изделии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8.1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Декоративное тематическое панно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004828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004828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</w:t>
            </w:r>
            <w:r w:rsidR="00004828">
              <w:t>5</w:t>
            </w:r>
          </w:p>
        </w:tc>
      </w:tr>
      <w:tr w:rsidR="00E254EC" w:rsidTr="00E254EC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EC" w:rsidRDefault="00E254EC" w:rsidP="00E254E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7</w:t>
            </w:r>
            <w:r w:rsidR="00004828">
              <w:t>9</w:t>
            </w:r>
          </w:p>
        </w:tc>
      </w:tr>
    </w:tbl>
    <w:p w:rsidR="00EF6E27" w:rsidRDefault="00EF6E27" w:rsidP="00EF6E27">
      <w:pPr>
        <w:spacing w:line="360" w:lineRule="auto"/>
        <w:ind w:right="-142"/>
      </w:pPr>
    </w:p>
    <w:p w:rsidR="00E254EC" w:rsidRDefault="00E254EC" w:rsidP="00E254EC">
      <w:pPr>
        <w:pStyle w:val="22"/>
        <w:shd w:val="clear" w:color="auto" w:fill="auto"/>
        <w:spacing w:after="0" w:line="250" w:lineRule="exact"/>
      </w:pPr>
      <w:r>
        <w:t xml:space="preserve">Учебно-тематический план </w:t>
      </w:r>
      <w:r w:rsidR="00A93F4E">
        <w:t>второго</w:t>
      </w:r>
      <w:r>
        <w:t xml:space="preserve"> года обучения</w:t>
      </w:r>
    </w:p>
    <w:tbl>
      <w:tblPr>
        <w:tblpPr w:leftFromText="180" w:rightFromText="180" w:vertAnchor="text" w:horzAnchor="margin" w:tblpXSpec="center" w:tblpY="151"/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6034"/>
        <w:gridCol w:w="990"/>
        <w:gridCol w:w="992"/>
        <w:gridCol w:w="1140"/>
      </w:tblGrid>
      <w:tr w:rsidR="00A93F4E" w:rsidTr="00C91AED">
        <w:trPr>
          <w:cantSplit/>
          <w:trHeight w:val="73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a4"/>
              <w:shd w:val="clear" w:color="auto" w:fill="auto"/>
              <w:spacing w:before="0" w:line="240" w:lineRule="auto"/>
              <w:ind w:left="60"/>
              <w:jc w:val="lef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a4"/>
              <w:shd w:val="clear" w:color="auto" w:fill="auto"/>
              <w:spacing w:before="0" w:line="240" w:lineRule="auto"/>
              <w:ind w:left="2080"/>
              <w:jc w:val="left"/>
            </w:pPr>
            <w:r>
              <w:t>Наименование темы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  <w:r>
              <w:t>Количество часов</w:t>
            </w:r>
          </w:p>
        </w:tc>
      </w:tr>
      <w:tr w:rsidR="00A93F4E" w:rsidTr="00C91AED">
        <w:trPr>
          <w:cantSplit/>
          <w:trHeight w:val="717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</w:p>
        </w:tc>
        <w:tc>
          <w:tcPr>
            <w:tcW w:w="6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6"/>
              <w:shd w:val="clear" w:color="auto" w:fill="auto"/>
              <w:spacing w:line="240" w:lineRule="auto"/>
              <w:ind w:left="60"/>
              <w:jc w:val="left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  <w:r>
              <w:t>аудит.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C91AED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560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223"/>
              <w:jc w:val="left"/>
            </w:pPr>
            <w:r>
              <w:t>Раздел 1: История художественной обработки кожи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22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40"/>
              <w:jc w:val="left"/>
            </w:pP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1.1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Вводное занятие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-</w:t>
            </w: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1.2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-</w:t>
            </w: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9953A2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 xml:space="preserve">Раздел 2: </w:t>
            </w:r>
            <w:r w:rsidR="009953A2">
              <w:t>Бижутерия из кожи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2.1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CE07D4" w:rsidP="00CE07D4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 xml:space="preserve">Различные техники, применяемые для изготовления бижутерии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-</w:t>
            </w: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2.2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 xml:space="preserve">Изготовление бижутерии в технике </w:t>
            </w:r>
            <w:r w:rsidR="00CE07D4">
              <w:t>о</w:t>
            </w:r>
            <w:r>
              <w:t>плетки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10</w:t>
            </w:r>
          </w:p>
        </w:tc>
      </w:tr>
      <w:tr w:rsidR="009953A2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2.3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Изготовление бижутерии в технике аппликации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5</w:t>
            </w:r>
          </w:p>
        </w:tc>
      </w:tr>
      <w:tr w:rsidR="009953A2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2.4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Изготовление бижутерии в технике росписи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A2" w:rsidRDefault="009953A2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7</w:t>
            </w:r>
          </w:p>
        </w:tc>
      </w:tr>
      <w:tr w:rsidR="009F4A9C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A9C" w:rsidRDefault="009F4A9C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2.5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A9C" w:rsidRDefault="009F4A9C" w:rsidP="009F4A9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Изготовление бижутерии в смешанной технике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A9C" w:rsidRDefault="009F4A9C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A9C" w:rsidRDefault="009F4A9C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A9C" w:rsidRDefault="009F4A9C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7</w:t>
            </w: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Раздел 3: Предметы унитарного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A93F4E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</w:p>
        </w:tc>
      </w:tr>
      <w:tr w:rsidR="00A93F4E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9953A2" w:rsidP="00A93F4E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3.1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7A58D4" w:rsidP="00A93F4E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Коллаж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7A58D4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7A58D4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4E" w:rsidRDefault="007A58D4" w:rsidP="00A93F4E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-</w:t>
            </w:r>
          </w:p>
        </w:tc>
      </w:tr>
      <w:tr w:rsidR="007A58D4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3.2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Коллективная работа в технике коллаж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8</w:t>
            </w:r>
          </w:p>
        </w:tc>
      </w:tr>
      <w:tr w:rsidR="007A58D4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3.3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Ваза. Декор.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7</w:t>
            </w:r>
          </w:p>
        </w:tc>
      </w:tr>
      <w:tr w:rsidR="007A58D4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  <w:r>
              <w:t>3.4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E80A8C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Декоративное панно с использованием  ранее изученных техник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004828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8D4" w:rsidRDefault="007A58D4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</w:t>
            </w:r>
            <w:r w:rsidR="00004828">
              <w:t>5</w:t>
            </w:r>
          </w:p>
        </w:tc>
      </w:tr>
      <w:tr w:rsidR="006D168D" w:rsidTr="00C91AED">
        <w:trPr>
          <w:cantSplit/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8D" w:rsidRDefault="006D168D" w:rsidP="007A58D4">
            <w:pPr>
              <w:pStyle w:val="a4"/>
              <w:shd w:val="clear" w:color="auto" w:fill="auto"/>
              <w:spacing w:before="0" w:line="240" w:lineRule="auto"/>
              <w:ind w:left="147"/>
              <w:jc w:val="left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8D" w:rsidRDefault="006D168D" w:rsidP="007A58D4">
            <w:pPr>
              <w:pStyle w:val="a4"/>
              <w:shd w:val="clear" w:color="auto" w:fill="auto"/>
              <w:spacing w:before="0" w:line="240" w:lineRule="auto"/>
              <w:ind w:left="147" w:right="144"/>
              <w:jc w:val="left"/>
            </w:pPr>
            <w: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8D" w:rsidRDefault="006D168D" w:rsidP="009F4A9C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2</w:t>
            </w:r>
            <w:r w:rsidR="009F4A9C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8D" w:rsidRDefault="006D168D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68D" w:rsidRDefault="006D168D" w:rsidP="007A58D4">
            <w:pPr>
              <w:pStyle w:val="6"/>
              <w:shd w:val="clear" w:color="auto" w:fill="auto"/>
              <w:spacing w:line="240" w:lineRule="auto"/>
              <w:ind w:left="147" w:right="144"/>
              <w:jc w:val="left"/>
            </w:pPr>
            <w:r>
              <w:t>5</w:t>
            </w:r>
            <w:r w:rsidR="009F4A9C">
              <w:t>9</w:t>
            </w:r>
          </w:p>
        </w:tc>
      </w:tr>
    </w:tbl>
    <w:p w:rsidR="00EF6E27" w:rsidRDefault="00EF6E27" w:rsidP="00EF6E27">
      <w:pPr>
        <w:spacing w:line="360" w:lineRule="auto"/>
        <w:ind w:right="-142"/>
      </w:pPr>
    </w:p>
    <w:p w:rsidR="00293D4E" w:rsidRDefault="00293D4E" w:rsidP="00EF6E27">
      <w:pPr>
        <w:spacing w:line="360" w:lineRule="auto"/>
        <w:ind w:right="-142"/>
      </w:pPr>
    </w:p>
    <w:p w:rsidR="00EF6E27" w:rsidRDefault="00EF6E27" w:rsidP="00EF6E27">
      <w:pPr>
        <w:spacing w:line="360" w:lineRule="auto"/>
        <w:ind w:right="-142"/>
      </w:pPr>
    </w:p>
    <w:p w:rsidR="00EF6E27" w:rsidRDefault="00EF6E27" w:rsidP="00ED5A07">
      <w:pPr>
        <w:spacing w:line="360" w:lineRule="auto"/>
        <w:ind w:right="-142" w:firstLine="851"/>
      </w:pPr>
    </w:p>
    <w:p w:rsidR="00CB4710" w:rsidRDefault="00CB4710" w:rsidP="001B6E44">
      <w:pPr>
        <w:ind w:right="-143"/>
        <w:sectPr w:rsidR="00CB4710" w:rsidSect="00DF0A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DEF" w:rsidRDefault="00F17DEF" w:rsidP="00F17DEF">
      <w:pPr>
        <w:pStyle w:val="10"/>
        <w:shd w:val="clear" w:color="auto" w:fill="auto"/>
        <w:spacing w:after="183" w:line="250" w:lineRule="exact"/>
        <w:ind w:left="4020"/>
        <w:jc w:val="left"/>
      </w:pPr>
      <w:r>
        <w:lastRenderedPageBreak/>
        <w:t>Критерии оценок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right="40" w:firstLine="720"/>
        <w:jc w:val="both"/>
      </w:pPr>
      <w:r>
        <w:t>Во время объяснения новой темы и перед выполнением каждого задания преподаватель ставит перед учеником конкретные задачи. В зависимости от качества выполнения этих задач оценивается работа ученика.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right="40" w:firstLine="720"/>
        <w:jc w:val="both"/>
      </w:pPr>
      <w:r>
        <w:t>5 (отлично) - ученик самостоятельно выполняет все задачи на высоком уровне, его работа отличается оригинальностью идеи, грамотным исполнением и творческим подходом.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firstLine="720"/>
        <w:jc w:val="both"/>
      </w:pPr>
      <w:r>
        <w:t>4 (хорошо) - ученик справляется с поставленными перед ним задачами, но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jc w:val="both"/>
      </w:pPr>
      <w:r>
        <w:t>прибегает к помощи преподавателя. Работа выполнена, но есть незначительные ошибки.</w:t>
      </w:r>
    </w:p>
    <w:p w:rsidR="00F17DEF" w:rsidRDefault="00F17DEF" w:rsidP="00F17DEF">
      <w:pPr>
        <w:pStyle w:val="a4"/>
        <w:shd w:val="clear" w:color="auto" w:fill="auto"/>
        <w:spacing w:before="0" w:after="162" w:line="480" w:lineRule="exact"/>
        <w:ind w:left="20" w:right="20" w:firstLine="720"/>
        <w:jc w:val="both"/>
      </w:pPr>
      <w:r>
        <w:t>3 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  <w:bookmarkStart w:id="12" w:name="bookmark75"/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F5B13" w:rsidRDefault="00FF5B13" w:rsidP="00F17DEF">
      <w:pPr>
        <w:pStyle w:val="210"/>
        <w:shd w:val="clear" w:color="auto" w:fill="auto"/>
        <w:spacing w:after="0" w:line="653" w:lineRule="exact"/>
        <w:ind w:left="100"/>
        <w:jc w:val="center"/>
        <w:rPr>
          <w:rStyle w:val="23"/>
          <w:b/>
          <w:spacing w:val="-1"/>
          <w:lang w:val="ru-RU"/>
        </w:rPr>
      </w:pPr>
    </w:p>
    <w:p w:rsidR="00F17DEF" w:rsidRDefault="00F17DEF" w:rsidP="00F17DEF">
      <w:pPr>
        <w:pStyle w:val="210"/>
        <w:shd w:val="clear" w:color="auto" w:fill="auto"/>
        <w:spacing w:after="0" w:line="653" w:lineRule="exact"/>
        <w:ind w:left="100"/>
        <w:jc w:val="center"/>
      </w:pPr>
      <w:r>
        <w:rPr>
          <w:rStyle w:val="23"/>
          <w:b/>
          <w:spacing w:val="-1"/>
        </w:rPr>
        <w:lastRenderedPageBreak/>
        <w:t>V</w:t>
      </w:r>
      <w:r w:rsidRPr="00F17DEF">
        <w:rPr>
          <w:rStyle w:val="23"/>
          <w:b/>
          <w:spacing w:val="-1"/>
          <w:lang w:val="ru-RU"/>
        </w:rPr>
        <w:t>.</w:t>
      </w:r>
      <w:r w:rsidRPr="00F17DEF">
        <w:rPr>
          <w:lang w:eastAsia="en-US"/>
        </w:rPr>
        <w:t xml:space="preserve"> </w:t>
      </w:r>
      <w:r>
        <w:t xml:space="preserve">МЕТОДИЧЕСКОЕ ОБЕСПЕЧЕНИЕ УЧЕБНОГО ПРОЦЕССА </w:t>
      </w:r>
      <w:r>
        <w:rPr>
          <w:rStyle w:val="2"/>
          <w:b/>
        </w:rPr>
        <w:t>Методические рекомендации преподавателям</w:t>
      </w:r>
      <w:bookmarkEnd w:id="12"/>
    </w:p>
    <w:p w:rsidR="00F17DEF" w:rsidRDefault="00F17DEF" w:rsidP="00F17DEF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Предложенные в настоящей программе темы заданий по предмету «Работа в материале. Художеств</w:t>
      </w:r>
      <w:r w:rsidR="00FF5B13">
        <w:t>енная обработка кожи</w:t>
      </w:r>
      <w:r>
        <w:t>»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Применение различных методов и форм (теоретических и практических занятий, самостоятельной работы по сбору материала и т.п.) должно четко укладываться в схему поэтапного ведения работы. Программа предлагает следующую схему этапов выполнения работы в материале.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left="20" w:firstLine="720"/>
        <w:jc w:val="both"/>
      </w:pPr>
      <w:r>
        <w:t xml:space="preserve">1.Знакомство с историей </w:t>
      </w:r>
      <w:r w:rsidR="00FF5B13">
        <w:t>художественной обработки кожи</w:t>
      </w:r>
      <w:r>
        <w:t>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left="20" w:firstLine="720"/>
        <w:jc w:val="both"/>
      </w:pPr>
      <w:r>
        <w:t xml:space="preserve">2.Освоение приемов </w:t>
      </w:r>
      <w:proofErr w:type="spellStart"/>
      <w:r w:rsidR="00FF5B13">
        <w:t>художетвенной</w:t>
      </w:r>
      <w:proofErr w:type="spellEnd"/>
      <w:r w:rsidR="00FF5B13">
        <w:t xml:space="preserve"> обработки кожи.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left="20" w:firstLine="720"/>
        <w:jc w:val="both"/>
      </w:pPr>
      <w:r>
        <w:t>3.</w:t>
      </w:r>
      <w:r w:rsidR="00FF5B13">
        <w:t xml:space="preserve"> </w:t>
      </w:r>
      <w:r>
        <w:t>Создание творческой работы.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left="20" w:firstLine="720"/>
        <w:jc w:val="both"/>
      </w:pPr>
      <w:r>
        <w:t>Программа предусматривает последовательное усложнение заданий.</w:t>
      </w:r>
    </w:p>
    <w:p w:rsidR="00F17DEF" w:rsidRDefault="00F17DEF" w:rsidP="00F17DEF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Для успешного результата в освоении программы «Работа в материале» необходимы следующие учебно-методические пособия:</w:t>
      </w:r>
    </w:p>
    <w:p w:rsidR="00F17DEF" w:rsidRDefault="00F17DEF" w:rsidP="00F17DEF">
      <w:pPr>
        <w:pStyle w:val="a4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504" w:lineRule="exact"/>
        <w:ind w:left="20" w:firstLine="720"/>
        <w:jc w:val="both"/>
      </w:pPr>
      <w:r>
        <w:t>наглядные методические пособия по темам,</w:t>
      </w:r>
    </w:p>
    <w:p w:rsidR="00F17DEF" w:rsidRDefault="00F17DEF" w:rsidP="00F17DEF">
      <w:pPr>
        <w:pStyle w:val="a4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504" w:lineRule="exact"/>
        <w:ind w:left="20" w:firstLine="720"/>
        <w:jc w:val="both"/>
      </w:pPr>
      <w:r>
        <w:t>технологические карты, традиционные орнаментальные рисунки,</w:t>
      </w:r>
    </w:p>
    <w:p w:rsidR="00F17DEF" w:rsidRDefault="00F17DEF" w:rsidP="00F17DEF">
      <w:pPr>
        <w:pStyle w:val="a4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504" w:lineRule="exact"/>
        <w:ind w:left="20" w:firstLine="720"/>
        <w:jc w:val="both"/>
      </w:pPr>
      <w:r>
        <w:t>фонд лучших работ учащихся по разделам и темам,</w:t>
      </w:r>
    </w:p>
    <w:p w:rsidR="00F17DEF" w:rsidRDefault="00F17DEF" w:rsidP="00F17DEF">
      <w:pPr>
        <w:pStyle w:val="230"/>
        <w:numPr>
          <w:ilvl w:val="0"/>
          <w:numId w:val="6"/>
        </w:numPr>
        <w:shd w:val="clear" w:color="auto" w:fill="auto"/>
        <w:tabs>
          <w:tab w:val="left" w:pos="1014"/>
        </w:tabs>
        <w:spacing w:line="504" w:lineRule="exact"/>
        <w:ind w:left="20"/>
      </w:pPr>
      <w:bookmarkStart w:id="13" w:name="bookmark76"/>
      <w:r>
        <w:t>видеоматериал,</w:t>
      </w:r>
      <w:bookmarkEnd w:id="13"/>
    </w:p>
    <w:p w:rsidR="00F17DEF" w:rsidRDefault="00F17DEF" w:rsidP="00F17DEF">
      <w:pPr>
        <w:pStyle w:val="230"/>
        <w:numPr>
          <w:ilvl w:val="0"/>
          <w:numId w:val="6"/>
        </w:numPr>
        <w:shd w:val="clear" w:color="auto" w:fill="auto"/>
        <w:tabs>
          <w:tab w:val="left" w:pos="1018"/>
        </w:tabs>
        <w:spacing w:line="504" w:lineRule="exact"/>
        <w:ind w:left="20"/>
      </w:pPr>
      <w:bookmarkStart w:id="14" w:name="bookmark77"/>
      <w:r>
        <w:t>интернет - ресурсы,</w:t>
      </w:r>
      <w:bookmarkEnd w:id="14"/>
    </w:p>
    <w:p w:rsidR="00F17DEF" w:rsidRDefault="00F17DEF" w:rsidP="00F17DEF">
      <w:pPr>
        <w:pStyle w:val="a4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504" w:lineRule="exact"/>
        <w:ind w:left="20" w:firstLine="720"/>
        <w:jc w:val="both"/>
      </w:pPr>
      <w:r>
        <w:t>презентационные материалы по тематике разделов.</w:t>
      </w:r>
    </w:p>
    <w:p w:rsidR="00FF5B13" w:rsidRDefault="00FF5B13" w:rsidP="00FF5B13">
      <w:pPr>
        <w:pStyle w:val="a4"/>
        <w:shd w:val="clear" w:color="auto" w:fill="auto"/>
        <w:tabs>
          <w:tab w:val="left" w:pos="1014"/>
        </w:tabs>
        <w:spacing w:before="0" w:line="504" w:lineRule="exact"/>
        <w:jc w:val="both"/>
      </w:pPr>
    </w:p>
    <w:p w:rsidR="00FF5B13" w:rsidRDefault="00FF5B13" w:rsidP="00FF5B13">
      <w:pPr>
        <w:pStyle w:val="210"/>
        <w:shd w:val="clear" w:color="auto" w:fill="auto"/>
        <w:spacing w:after="367" w:line="250" w:lineRule="exact"/>
        <w:ind w:left="1480"/>
        <w:rPr>
          <w:rStyle w:val="220"/>
          <w:b/>
          <w:spacing w:val="-1"/>
        </w:rPr>
      </w:pPr>
      <w:bookmarkStart w:id="15" w:name="bookmark78"/>
    </w:p>
    <w:p w:rsidR="00FF5B13" w:rsidRDefault="00FF5B13" w:rsidP="00FF5B13">
      <w:pPr>
        <w:pStyle w:val="210"/>
        <w:shd w:val="clear" w:color="auto" w:fill="auto"/>
        <w:spacing w:after="367" w:line="250" w:lineRule="exact"/>
        <w:ind w:left="1480"/>
        <w:rPr>
          <w:rStyle w:val="220"/>
          <w:b/>
          <w:spacing w:val="-1"/>
        </w:rPr>
      </w:pPr>
    </w:p>
    <w:p w:rsidR="00FF5B13" w:rsidRDefault="00FF5B13" w:rsidP="00FF5B13">
      <w:pPr>
        <w:pStyle w:val="210"/>
        <w:shd w:val="clear" w:color="auto" w:fill="auto"/>
        <w:spacing w:after="367" w:line="250" w:lineRule="exact"/>
        <w:ind w:left="1480"/>
        <w:rPr>
          <w:rStyle w:val="220"/>
          <w:b/>
          <w:spacing w:val="-1"/>
        </w:rPr>
      </w:pPr>
    </w:p>
    <w:p w:rsidR="00FF5B13" w:rsidRDefault="00FF5B13" w:rsidP="00FF5B13">
      <w:pPr>
        <w:pStyle w:val="210"/>
        <w:shd w:val="clear" w:color="auto" w:fill="auto"/>
        <w:spacing w:after="367" w:line="250" w:lineRule="exact"/>
        <w:ind w:left="1480"/>
        <w:rPr>
          <w:rStyle w:val="220"/>
          <w:b/>
          <w:spacing w:val="-1"/>
        </w:rPr>
      </w:pPr>
    </w:p>
    <w:p w:rsidR="00FF5B13" w:rsidRDefault="00FF5B13" w:rsidP="00FF5B13">
      <w:pPr>
        <w:pStyle w:val="210"/>
        <w:shd w:val="clear" w:color="auto" w:fill="auto"/>
        <w:spacing w:after="367" w:line="250" w:lineRule="exact"/>
        <w:ind w:left="1480"/>
        <w:rPr>
          <w:rStyle w:val="220"/>
          <w:b/>
          <w:spacing w:val="-1"/>
        </w:rPr>
      </w:pPr>
    </w:p>
    <w:p w:rsidR="00DF0AE8" w:rsidRDefault="00DF0AE8" w:rsidP="00FF5B13">
      <w:pPr>
        <w:pStyle w:val="210"/>
        <w:shd w:val="clear" w:color="auto" w:fill="auto"/>
        <w:spacing w:after="367" w:line="250" w:lineRule="exact"/>
        <w:ind w:left="1480"/>
      </w:pPr>
      <w:r>
        <w:rPr>
          <w:rStyle w:val="220"/>
          <w:b/>
          <w:spacing w:val="-1"/>
        </w:rPr>
        <w:lastRenderedPageBreak/>
        <w:t>VI.</w:t>
      </w:r>
      <w:r>
        <w:t xml:space="preserve"> СПИСОК ЛИТЕРАТУРЫ И СРЕДСТВ ОБУЧЕНИЯ</w:t>
      </w:r>
      <w:bookmarkEnd w:id="15"/>
    </w:p>
    <w:p w:rsidR="00DF0AE8" w:rsidRPr="00FF5B13" w:rsidRDefault="00DF0AE8" w:rsidP="00FF5B13">
      <w:pPr>
        <w:pStyle w:val="22"/>
        <w:shd w:val="clear" w:color="auto" w:fill="auto"/>
        <w:spacing w:after="0" w:line="360" w:lineRule="auto"/>
        <w:ind w:left="2180"/>
        <w:rPr>
          <w:sz w:val="24"/>
        </w:rPr>
      </w:pPr>
      <w:bookmarkStart w:id="16" w:name="bookmark79"/>
      <w:r w:rsidRPr="00FF5B13">
        <w:rPr>
          <w:sz w:val="24"/>
        </w:rPr>
        <w:t>Список методической и учебной литературы</w:t>
      </w:r>
      <w:bookmarkEnd w:id="16"/>
    </w:p>
    <w:p w:rsidR="00790404" w:rsidRPr="00FF5B13" w:rsidRDefault="00790404" w:rsidP="00FF5B13">
      <w:pPr>
        <w:spacing w:line="360" w:lineRule="auto"/>
      </w:pPr>
      <w:r w:rsidRPr="00FF5B13">
        <w:t xml:space="preserve">1. Бирюков А. Проектирование программ </w:t>
      </w:r>
      <w:proofErr w:type="gramStart"/>
      <w:r w:rsidRPr="00FF5B13">
        <w:t>дополнительного</w:t>
      </w:r>
      <w:proofErr w:type="gramEnd"/>
      <w:r w:rsidRPr="00FF5B13">
        <w:br/>
        <w:t xml:space="preserve">образований/Внешкольник. М.‚ </w:t>
      </w:r>
      <w:r w:rsidR="00242B39">
        <w:t>201</w:t>
      </w:r>
      <w:r w:rsidRPr="00FF5B13">
        <w:t>9. М: 12.</w:t>
      </w:r>
    </w:p>
    <w:p w:rsidR="00790404" w:rsidRPr="00FF5B13" w:rsidRDefault="00790404" w:rsidP="00FF5B13">
      <w:pPr>
        <w:spacing w:line="360" w:lineRule="auto"/>
      </w:pPr>
      <w:r w:rsidRPr="00FF5B13">
        <w:t xml:space="preserve">2. Богданов Н.В., Попова С.Н. Истории обыкновенных вещей. М.‚ </w:t>
      </w:r>
      <w:r w:rsidR="00A80D3D" w:rsidRPr="00FF5B13">
        <w:t>201</w:t>
      </w:r>
      <w:r w:rsidR="00242B39">
        <w:t>6</w:t>
      </w:r>
      <w:r w:rsidRPr="00FF5B13">
        <w:t>.</w:t>
      </w:r>
    </w:p>
    <w:p w:rsidR="00790404" w:rsidRPr="00FF5B13" w:rsidRDefault="00790404" w:rsidP="00FF5B13">
      <w:pPr>
        <w:spacing w:line="360" w:lineRule="auto"/>
      </w:pPr>
      <w:r w:rsidRPr="00FF5B13">
        <w:t xml:space="preserve">3. </w:t>
      </w:r>
      <w:proofErr w:type="spellStart"/>
      <w:r w:rsidRPr="00FF5B13">
        <w:t>Буйлова</w:t>
      </w:r>
      <w:proofErr w:type="spellEnd"/>
      <w:r w:rsidRPr="00FF5B13">
        <w:t xml:space="preserve"> Л.Н., </w:t>
      </w:r>
      <w:proofErr w:type="spellStart"/>
      <w:r w:rsidRPr="00FF5B13">
        <w:t>Кленова</w:t>
      </w:r>
      <w:proofErr w:type="spellEnd"/>
      <w:r w:rsidRPr="00FF5B13">
        <w:t xml:space="preserve"> Н.В. Дополнительное образование детей </w:t>
      </w:r>
      <w:proofErr w:type="spellStart"/>
      <w:r w:rsidRPr="00FF5B13">
        <w:t>всовременной</w:t>
      </w:r>
      <w:proofErr w:type="spellEnd"/>
      <w:r w:rsidRPr="00FF5B13">
        <w:t xml:space="preserve"> школе// Образован</w:t>
      </w:r>
      <w:r w:rsidR="00242B39">
        <w:t>ие в современной школе. М.‚ 2016</w:t>
      </w:r>
      <w:r w:rsidRPr="00FF5B13">
        <w:t>.</w:t>
      </w:r>
    </w:p>
    <w:p w:rsidR="00790404" w:rsidRPr="00FF5B13" w:rsidRDefault="00790404" w:rsidP="00FF5B13">
      <w:pPr>
        <w:spacing w:line="360" w:lineRule="auto"/>
      </w:pPr>
      <w:r w:rsidRPr="00FF5B13">
        <w:t>4. Выгонов В.А. Практикум по трудовому обучению. М.‚ 2</w:t>
      </w:r>
      <w:r w:rsidR="00A80D3D" w:rsidRPr="00FF5B13">
        <w:t>01</w:t>
      </w:r>
      <w:r w:rsidR="00242B39">
        <w:t>8</w:t>
      </w:r>
      <w:r w:rsidRPr="00FF5B13">
        <w:t>.</w:t>
      </w:r>
    </w:p>
    <w:p w:rsidR="00790404" w:rsidRPr="00FF5B13" w:rsidRDefault="00790404" w:rsidP="00FF5B13">
      <w:pPr>
        <w:spacing w:line="360" w:lineRule="auto"/>
      </w:pPr>
      <w:r w:rsidRPr="00FF5B13">
        <w:t>5. Климова Н.Т. Народный орнамент в композиции художественных изделий.</w:t>
      </w:r>
      <w:r w:rsidRPr="00FF5B13">
        <w:br/>
        <w:t xml:space="preserve">М.‚ </w:t>
      </w:r>
      <w:r w:rsidR="00A80D3D" w:rsidRPr="00FF5B13">
        <w:t>201</w:t>
      </w:r>
      <w:r w:rsidR="00242B39">
        <w:t>7</w:t>
      </w:r>
      <w:r w:rsidRPr="00FF5B13">
        <w:t>.</w:t>
      </w:r>
    </w:p>
    <w:p w:rsidR="00790404" w:rsidRDefault="00790404" w:rsidP="00FF5B13">
      <w:pPr>
        <w:spacing w:line="360" w:lineRule="auto"/>
        <w:ind w:right="-426"/>
      </w:pPr>
      <w:r w:rsidRPr="00FF5B13">
        <w:t>6. Константинова С.С. История декоративно-прикладного искусства. М.‚</w:t>
      </w:r>
      <w:r w:rsidRPr="00FF5B13">
        <w:br/>
        <w:t>20</w:t>
      </w:r>
      <w:r w:rsidR="00A80D3D" w:rsidRPr="00FF5B13">
        <w:t>1</w:t>
      </w:r>
      <w:r w:rsidR="00242B39">
        <w:t>8</w:t>
      </w:r>
      <w:r w:rsidRPr="00FF5B13">
        <w:t>.</w:t>
      </w:r>
    </w:p>
    <w:p w:rsidR="00242B39" w:rsidRPr="00FF5B13" w:rsidRDefault="00242B39" w:rsidP="00FF5B13">
      <w:pPr>
        <w:spacing w:line="360" w:lineRule="auto"/>
        <w:ind w:right="-426"/>
      </w:pPr>
      <w:r>
        <w:t>7</w:t>
      </w:r>
      <w:r w:rsidRPr="00FF5B13">
        <w:t xml:space="preserve">. </w:t>
      </w:r>
      <w:proofErr w:type="spellStart"/>
      <w:r w:rsidRPr="00FF5B13">
        <w:t>Митителло</w:t>
      </w:r>
      <w:proofErr w:type="spellEnd"/>
      <w:r w:rsidRPr="00FF5B13">
        <w:t xml:space="preserve"> К.Б. Картины в технике а</w:t>
      </w:r>
      <w:r>
        <w:t xml:space="preserve">ппликации. — М.: Изд. </w:t>
      </w:r>
      <w:proofErr w:type="spellStart"/>
      <w:r>
        <w:t>Эксмо</w:t>
      </w:r>
      <w:proofErr w:type="spellEnd"/>
      <w:r>
        <w:t>, 201</w:t>
      </w:r>
      <w:r w:rsidRPr="00FF5B13">
        <w:t>5.</w:t>
      </w:r>
    </w:p>
    <w:p w:rsidR="00790404" w:rsidRPr="00FF5B13" w:rsidRDefault="00242B39" w:rsidP="00FF5B13">
      <w:pPr>
        <w:spacing w:line="360" w:lineRule="auto"/>
        <w:ind w:right="-426"/>
      </w:pPr>
      <w:r>
        <w:t>8</w:t>
      </w:r>
      <w:r w:rsidR="00790404" w:rsidRPr="00FF5B13">
        <w:t xml:space="preserve">. </w:t>
      </w:r>
      <w:proofErr w:type="spellStart"/>
      <w:r w:rsidR="00790404" w:rsidRPr="00FF5B13">
        <w:t>Муханова</w:t>
      </w:r>
      <w:proofErr w:type="spellEnd"/>
      <w:r w:rsidR="00790404" w:rsidRPr="00FF5B13">
        <w:t xml:space="preserve"> И.Ю. Аппликация. М.‚ 20</w:t>
      </w:r>
      <w:r w:rsidR="00A80D3D" w:rsidRPr="00FF5B13">
        <w:t>1</w:t>
      </w:r>
      <w:r>
        <w:t>9</w:t>
      </w:r>
      <w:r w:rsidR="00790404" w:rsidRPr="00FF5B13">
        <w:t>.</w:t>
      </w:r>
    </w:p>
    <w:p w:rsidR="00790404" w:rsidRPr="00FF5B13" w:rsidRDefault="00242B39" w:rsidP="00FF5B13">
      <w:pPr>
        <w:spacing w:line="360" w:lineRule="auto"/>
        <w:ind w:right="-426"/>
      </w:pPr>
      <w:r>
        <w:t>9</w:t>
      </w:r>
      <w:r w:rsidR="00790404" w:rsidRPr="00FF5B13">
        <w:t xml:space="preserve">. </w:t>
      </w:r>
      <w:proofErr w:type="spellStart"/>
      <w:r w:rsidR="00790404" w:rsidRPr="00FF5B13">
        <w:t>Муханова</w:t>
      </w:r>
      <w:proofErr w:type="spellEnd"/>
      <w:r w:rsidR="00790404" w:rsidRPr="00FF5B13">
        <w:t xml:space="preserve"> И.Ю. Лоскутное шитье. Мозаика и аппликация. Традиционные и</w:t>
      </w:r>
      <w:r w:rsidR="00790404" w:rsidRPr="00FF5B13">
        <w:br/>
        <w:t xml:space="preserve">современные узоры. М.‚ </w:t>
      </w:r>
      <w:r>
        <w:t>201</w:t>
      </w:r>
      <w:r w:rsidR="00790404" w:rsidRPr="00FF5B13">
        <w:t>8.</w:t>
      </w:r>
    </w:p>
    <w:p w:rsidR="00790404" w:rsidRDefault="00242B39" w:rsidP="00FF5B13">
      <w:pPr>
        <w:spacing w:line="360" w:lineRule="auto"/>
        <w:ind w:right="-426"/>
      </w:pPr>
      <w:r>
        <w:t>10</w:t>
      </w:r>
      <w:r w:rsidR="00790404" w:rsidRPr="00FF5B13">
        <w:t xml:space="preserve">. </w:t>
      </w:r>
      <w:proofErr w:type="spellStart"/>
      <w:r w:rsidR="00790404" w:rsidRPr="00FF5B13">
        <w:t>Селевко</w:t>
      </w:r>
      <w:proofErr w:type="spellEnd"/>
      <w:r w:rsidR="00790404" w:rsidRPr="00FF5B13">
        <w:t xml:space="preserve"> Г</w:t>
      </w:r>
      <w:proofErr w:type="gramStart"/>
      <w:r w:rsidR="00790404" w:rsidRPr="00FF5B13">
        <w:t xml:space="preserve"> .</w:t>
      </w:r>
      <w:proofErr w:type="gramEnd"/>
      <w:r w:rsidR="00790404" w:rsidRPr="00FF5B13">
        <w:t xml:space="preserve">К. Современные образовательные технологии. М.‚ </w:t>
      </w:r>
      <w:r>
        <w:t>201</w:t>
      </w:r>
      <w:r w:rsidR="00790404" w:rsidRPr="00FF5B13">
        <w:t>8.</w:t>
      </w:r>
    </w:p>
    <w:p w:rsidR="00242B39" w:rsidRDefault="00242B39" w:rsidP="00FF5B13">
      <w:pPr>
        <w:spacing w:line="360" w:lineRule="auto"/>
        <w:ind w:right="-426"/>
      </w:pPr>
      <w:r>
        <w:t>12</w:t>
      </w:r>
      <w:r w:rsidRPr="00FF5B13">
        <w:t xml:space="preserve">. </w:t>
      </w:r>
      <w:proofErr w:type="spellStart"/>
      <w:r w:rsidRPr="00FF5B13">
        <w:t>Скребцова</w:t>
      </w:r>
      <w:proofErr w:type="spellEnd"/>
      <w:r w:rsidRPr="00FF5B13">
        <w:t xml:space="preserve"> Т.О. Объёмные картины из кожи. — Изд</w:t>
      </w:r>
      <w:r>
        <w:t>. 4—е — Ростов н/Д.:</w:t>
      </w:r>
      <w:r>
        <w:br/>
        <w:t>Феникс, 201</w:t>
      </w:r>
      <w:r w:rsidRPr="00FF5B13">
        <w:t>6.</w:t>
      </w:r>
    </w:p>
    <w:p w:rsidR="00242B39" w:rsidRDefault="00242B39" w:rsidP="00FF5B13">
      <w:pPr>
        <w:spacing w:line="360" w:lineRule="auto"/>
        <w:ind w:right="-426"/>
      </w:pPr>
      <w:r>
        <w:t>13</w:t>
      </w:r>
      <w:r w:rsidRPr="00FF5B13">
        <w:t xml:space="preserve">. Сокольникова Н.М. Изобразительное искусство: Учебник для уч. 5-8 </w:t>
      </w:r>
      <w:proofErr w:type="spellStart"/>
      <w:r w:rsidRPr="00FF5B13">
        <w:t>кл</w:t>
      </w:r>
      <w:proofErr w:type="spellEnd"/>
      <w:r w:rsidRPr="00FF5B13">
        <w:t>.:</w:t>
      </w:r>
      <w:r w:rsidRPr="00FF5B13">
        <w:br/>
        <w:t xml:space="preserve">Основы </w:t>
      </w:r>
      <w:r>
        <w:t>живописи. — Обнинск: Титул, 2015</w:t>
      </w:r>
      <w:r w:rsidRPr="00FF5B13">
        <w:t>.</w:t>
      </w:r>
    </w:p>
    <w:p w:rsidR="00242B39" w:rsidRPr="00FF5B13" w:rsidRDefault="00242B39" w:rsidP="00FF5B13">
      <w:pPr>
        <w:spacing w:line="360" w:lineRule="auto"/>
        <w:ind w:right="-426"/>
      </w:pPr>
      <w:r>
        <w:t>14</w:t>
      </w:r>
      <w:r w:rsidRPr="00FF5B13">
        <w:t xml:space="preserve">. Сокольникова Н.М. Изобразительное искусство: Учебник для уч. 5-8 </w:t>
      </w:r>
      <w:proofErr w:type="spellStart"/>
      <w:r w:rsidRPr="00FF5B13">
        <w:t>кл</w:t>
      </w:r>
      <w:proofErr w:type="spellEnd"/>
      <w:r w:rsidRPr="00FF5B13">
        <w:t>.: Основы композиции. — Обнин</w:t>
      </w:r>
      <w:r>
        <w:t>ск: Титул, 2015</w:t>
      </w:r>
      <w:r w:rsidRPr="00FF5B13">
        <w:t>.</w:t>
      </w:r>
    </w:p>
    <w:p w:rsidR="00790404" w:rsidRPr="00FF5B13" w:rsidRDefault="00242B39" w:rsidP="00FF5B13">
      <w:pPr>
        <w:spacing w:line="360" w:lineRule="auto"/>
        <w:ind w:right="-426"/>
      </w:pPr>
      <w:r>
        <w:t>15</w:t>
      </w:r>
      <w:r w:rsidR="00790404" w:rsidRPr="00FF5B13">
        <w:t>. Степанова Т. Методика проведения</w:t>
      </w:r>
      <w:r>
        <w:t xml:space="preserve"> </w:t>
      </w:r>
      <w:r w:rsidR="00790404" w:rsidRPr="00FF5B13">
        <w:t xml:space="preserve"> внеклассных занятий с учащимися.</w:t>
      </w:r>
      <w:r w:rsidR="00790404" w:rsidRPr="00FF5B13">
        <w:br/>
        <w:t>М.‚ 20</w:t>
      </w:r>
      <w:r w:rsidR="00A80D3D" w:rsidRPr="00FF5B13">
        <w:t>1</w:t>
      </w:r>
      <w:r>
        <w:t>9</w:t>
      </w:r>
      <w:r w:rsidR="00790404" w:rsidRPr="00FF5B13">
        <w:t>.</w:t>
      </w:r>
    </w:p>
    <w:p w:rsidR="00790404" w:rsidRDefault="00242B39" w:rsidP="00FF5B13">
      <w:pPr>
        <w:spacing w:line="360" w:lineRule="auto"/>
        <w:ind w:right="-426"/>
      </w:pPr>
      <w:r>
        <w:t>16</w:t>
      </w:r>
      <w:r w:rsidR="00790404" w:rsidRPr="00FF5B13">
        <w:t>. Козлова Т.В. Основы художественного проектирования изделий из</w:t>
      </w:r>
      <w:r w:rsidR="00790404" w:rsidRPr="00FF5B13">
        <w:br/>
        <w:t>кожи</w:t>
      </w:r>
      <w:proofErr w:type="gramStart"/>
      <w:r w:rsidR="00790404" w:rsidRPr="00FF5B13">
        <w:t>. ——</w:t>
      </w:r>
      <w:r>
        <w:t xml:space="preserve"> </w:t>
      </w:r>
      <w:proofErr w:type="gramEnd"/>
      <w:r>
        <w:t>М.: Легкая индустрия, 201</w:t>
      </w:r>
      <w:r w:rsidR="00790404" w:rsidRPr="00FF5B13">
        <w:t>5.</w:t>
      </w:r>
    </w:p>
    <w:p w:rsidR="00242B39" w:rsidRDefault="00242B39" w:rsidP="00FF5B13">
      <w:pPr>
        <w:spacing w:line="360" w:lineRule="auto"/>
        <w:ind w:right="-426"/>
      </w:pPr>
      <w:r>
        <w:t>17</w:t>
      </w:r>
      <w:r w:rsidRPr="00FF5B13">
        <w:t xml:space="preserve">. </w:t>
      </w:r>
      <w:proofErr w:type="spellStart"/>
      <w:r w:rsidRPr="00FF5B13">
        <w:t>Чекризова</w:t>
      </w:r>
      <w:proofErr w:type="spellEnd"/>
      <w:r w:rsidRPr="00FF5B13">
        <w:t xml:space="preserve"> Е.Е. Стильные штучки из кожи. — М.: </w:t>
      </w:r>
      <w:proofErr w:type="spellStart"/>
      <w:r w:rsidRPr="00FF5B13">
        <w:t>Аст</w:t>
      </w:r>
      <w:proofErr w:type="spellEnd"/>
      <w:r w:rsidRPr="00FF5B13">
        <w:t>-пресс книга, 201</w:t>
      </w:r>
      <w:r>
        <w:t>6.</w:t>
      </w:r>
      <w:r>
        <w:br/>
        <w:t>18</w:t>
      </w:r>
      <w:r w:rsidRPr="00FF5B13">
        <w:t xml:space="preserve">. </w:t>
      </w:r>
      <w:proofErr w:type="spellStart"/>
      <w:r w:rsidRPr="00FF5B13">
        <w:t>Чибрикова</w:t>
      </w:r>
      <w:proofErr w:type="spellEnd"/>
      <w:r w:rsidRPr="00FF5B13">
        <w:t xml:space="preserve"> О.В. </w:t>
      </w:r>
      <w:proofErr w:type="spellStart"/>
      <w:r w:rsidRPr="00FF5B13">
        <w:t>Нескучшцй</w:t>
      </w:r>
      <w:proofErr w:type="spellEnd"/>
      <w:r w:rsidRPr="00FF5B13">
        <w:t xml:space="preserve"> дом. — М.: Изд. </w:t>
      </w:r>
      <w:proofErr w:type="spellStart"/>
      <w:r w:rsidRPr="00FF5B13">
        <w:t>Эксмо</w:t>
      </w:r>
      <w:proofErr w:type="spellEnd"/>
      <w:r w:rsidRPr="00FF5B13">
        <w:t>, 20</w:t>
      </w:r>
      <w:r>
        <w:t>18.</w:t>
      </w:r>
      <w:r>
        <w:br/>
        <w:t>19</w:t>
      </w:r>
      <w:r w:rsidRPr="00FF5B13">
        <w:t xml:space="preserve">. </w:t>
      </w:r>
      <w:proofErr w:type="spellStart"/>
      <w:r w:rsidRPr="00FF5B13">
        <w:t>Чибрикова</w:t>
      </w:r>
      <w:proofErr w:type="spellEnd"/>
      <w:r w:rsidRPr="00FF5B13">
        <w:t xml:space="preserve"> О.В. Подарки к любому празднику. — М.: Изд. </w:t>
      </w:r>
      <w:proofErr w:type="spellStart"/>
      <w:r w:rsidRPr="00FF5B13">
        <w:t>Эксмо</w:t>
      </w:r>
      <w:proofErr w:type="spellEnd"/>
      <w:r w:rsidRPr="00FF5B13">
        <w:t>, 2008</w:t>
      </w:r>
    </w:p>
    <w:p w:rsidR="00242B39" w:rsidRPr="00FF5B13" w:rsidRDefault="00242B39" w:rsidP="00FF5B13">
      <w:pPr>
        <w:spacing w:line="360" w:lineRule="auto"/>
        <w:ind w:right="-426"/>
      </w:pPr>
      <w:r>
        <w:t>20</w:t>
      </w:r>
      <w:r w:rsidRPr="00FF5B13">
        <w:t>. Шедевры Русской живописи. Издательство «Белый город», 2005.</w:t>
      </w:r>
    </w:p>
    <w:p w:rsidR="00790404" w:rsidRPr="00FF5B13" w:rsidRDefault="00790404" w:rsidP="00FF5B13">
      <w:pPr>
        <w:spacing w:line="360" w:lineRule="auto"/>
        <w:ind w:right="-426"/>
      </w:pPr>
      <w:r w:rsidRPr="00FF5B13">
        <w:t>2</w:t>
      </w:r>
      <w:r w:rsidR="00242B39">
        <w:t>1</w:t>
      </w:r>
      <w:r w:rsidRPr="00FF5B13">
        <w:t xml:space="preserve">. </w:t>
      </w:r>
      <w:proofErr w:type="spellStart"/>
      <w:r w:rsidRPr="00FF5B13">
        <w:t>Якиманская</w:t>
      </w:r>
      <w:proofErr w:type="spellEnd"/>
      <w:r w:rsidRPr="00FF5B13">
        <w:t xml:space="preserve"> И.О. Личностно—ориентированное обучени</w:t>
      </w:r>
      <w:r w:rsidR="00242B39">
        <w:t>е в современной</w:t>
      </w:r>
      <w:r w:rsidR="00242B39">
        <w:br/>
        <w:t>школе. — М., 201</w:t>
      </w:r>
      <w:r w:rsidRPr="00FF5B13">
        <w:t>6.</w:t>
      </w:r>
    </w:p>
    <w:p w:rsidR="00790404" w:rsidRPr="00FF5B13" w:rsidRDefault="00242B39" w:rsidP="00FF5B13">
      <w:pPr>
        <w:spacing w:line="360" w:lineRule="auto"/>
        <w:ind w:right="-426"/>
      </w:pPr>
      <w:r>
        <w:t>22</w:t>
      </w:r>
      <w:r w:rsidR="00790404" w:rsidRPr="00FF5B13">
        <w:t>. Типовая программа п</w:t>
      </w:r>
      <w:r>
        <w:t xml:space="preserve">о обработке кожи и меха. М., </w:t>
      </w:r>
      <w:r w:rsidR="00790404" w:rsidRPr="00FF5B13">
        <w:t>2</w:t>
      </w:r>
      <w:r>
        <w:t>016</w:t>
      </w:r>
      <w:r w:rsidR="00790404" w:rsidRPr="00FF5B13">
        <w:t>.</w:t>
      </w:r>
    </w:p>
    <w:p w:rsidR="00242B39" w:rsidRDefault="00242B39" w:rsidP="00FF5B13">
      <w:pPr>
        <w:spacing w:line="360" w:lineRule="auto"/>
        <w:ind w:right="-426"/>
      </w:pPr>
      <w:r>
        <w:t>23</w:t>
      </w:r>
      <w:r w:rsidR="00790404" w:rsidRPr="00FF5B13">
        <w:t xml:space="preserve">. Уроки детского творчества. — М.: </w:t>
      </w:r>
      <w:proofErr w:type="spellStart"/>
      <w:r w:rsidR="00790404" w:rsidRPr="00FF5B13">
        <w:t>Внешсигма</w:t>
      </w:r>
      <w:proofErr w:type="spellEnd"/>
      <w:r w:rsidR="00790404" w:rsidRPr="00FF5B13">
        <w:t xml:space="preserve">, </w:t>
      </w:r>
      <w:r>
        <w:t>2018</w:t>
      </w:r>
      <w:r w:rsidR="00790404" w:rsidRPr="00FF5B13">
        <w:t>.</w:t>
      </w:r>
    </w:p>
    <w:p w:rsidR="00532598" w:rsidRPr="00532598" w:rsidRDefault="00532598" w:rsidP="00532598">
      <w:pPr>
        <w:pStyle w:val="210"/>
        <w:shd w:val="clear" w:color="auto" w:fill="auto"/>
        <w:spacing w:after="367" w:line="250" w:lineRule="exact"/>
        <w:jc w:val="center"/>
      </w:pPr>
      <w:r>
        <w:rPr>
          <w:rStyle w:val="220"/>
          <w:b/>
          <w:spacing w:val="-1"/>
        </w:rPr>
        <w:lastRenderedPageBreak/>
        <w:t>VI</w:t>
      </w:r>
      <w:r>
        <w:rPr>
          <w:rStyle w:val="220"/>
          <w:b/>
          <w:spacing w:val="-1"/>
          <w:lang w:val="en-US"/>
        </w:rPr>
        <w:t>I</w:t>
      </w:r>
      <w:r>
        <w:rPr>
          <w:rStyle w:val="220"/>
          <w:b/>
          <w:spacing w:val="-1"/>
        </w:rPr>
        <w:t>.</w:t>
      </w:r>
      <w:r>
        <w:t xml:space="preserve"> СВЕДЕНИЯ ОБ АВТОРЕ</w:t>
      </w:r>
    </w:p>
    <w:p w:rsidR="00532598" w:rsidRDefault="00790404" w:rsidP="00532598">
      <w:pPr>
        <w:spacing w:line="360" w:lineRule="auto"/>
        <w:ind w:right="-2"/>
      </w:pPr>
      <w:r w:rsidRPr="009E3DD3">
        <w:t>Ф.И.О.</w:t>
      </w:r>
      <w:r w:rsidR="00FF5B13">
        <w:t>: Казакова Елена Николаевна</w:t>
      </w:r>
      <w:r w:rsidRPr="009E3DD3">
        <w:br/>
        <w:t xml:space="preserve">Место работы: </w:t>
      </w:r>
      <w:r w:rsidR="00242B39">
        <w:t xml:space="preserve">ГБУДОСО </w:t>
      </w:r>
      <w:r w:rsidR="00FF5B13">
        <w:t>«Ирбитская ДХШ»</w:t>
      </w:r>
      <w:r w:rsidRPr="009E3DD3">
        <w:br/>
        <w:t>Должность: педагог дополнительного образования;</w:t>
      </w:r>
      <w:r w:rsidRPr="009E3DD3">
        <w:br/>
        <w:t xml:space="preserve">Образование: </w:t>
      </w:r>
      <w:r w:rsidR="00FF5B13">
        <w:t>ГБО СПО «КПК», год окончания - 2014, по специальности: художник-мастер</w:t>
      </w:r>
      <w:r w:rsidR="00242B39">
        <w:t xml:space="preserve"> </w:t>
      </w:r>
      <w:r w:rsidR="00FF5B13">
        <w:t>(декоративно-прикладное искусство и народные промыслы (по видам))</w:t>
      </w:r>
      <w:r>
        <w:t>;</w:t>
      </w:r>
      <w:r>
        <w:br/>
        <w:t xml:space="preserve">Педагогический стаж: </w:t>
      </w:r>
      <w:r w:rsidR="00242B39">
        <w:t>9</w:t>
      </w:r>
      <w:r w:rsidR="00FF5B13">
        <w:t xml:space="preserve"> лет</w:t>
      </w:r>
      <w:r w:rsidRPr="009E3DD3">
        <w:br/>
        <w:t xml:space="preserve">Квалификационная категория: </w:t>
      </w:r>
      <w:r w:rsidR="007802CD">
        <w:t>первая квалификационная категория</w:t>
      </w:r>
      <w:r w:rsidRPr="009E3DD3">
        <w:t>;</w:t>
      </w:r>
      <w:r w:rsidRPr="009E3DD3">
        <w:br/>
        <w:t xml:space="preserve">Домашний </w:t>
      </w:r>
      <w:r w:rsidR="00837D16">
        <w:t>адрес: Свердловская область, г</w:t>
      </w:r>
      <w:proofErr w:type="gramStart"/>
      <w:r w:rsidR="00837D16">
        <w:t>.</w:t>
      </w:r>
      <w:r w:rsidR="00FF5B13">
        <w:t>И</w:t>
      </w:r>
      <w:proofErr w:type="gramEnd"/>
      <w:r w:rsidR="00FF5B13">
        <w:t>рбит, ул. 50 лет Октября 44-78.</w:t>
      </w:r>
      <w:r w:rsidRPr="009E3DD3">
        <w:br/>
      </w:r>
    </w:p>
    <w:p w:rsidR="00532598" w:rsidRDefault="00532598" w:rsidP="00532598">
      <w:pPr>
        <w:spacing w:line="360" w:lineRule="auto"/>
        <w:ind w:right="-2"/>
      </w:pPr>
    </w:p>
    <w:p w:rsidR="00532598" w:rsidRDefault="00790404" w:rsidP="00532598">
      <w:pPr>
        <w:spacing w:line="360" w:lineRule="auto"/>
        <w:ind w:right="-2"/>
      </w:pPr>
      <w:r w:rsidRPr="009E3DD3">
        <w:br/>
      </w:r>
    </w:p>
    <w:p w:rsidR="00532598" w:rsidRDefault="00532598">
      <w:pPr>
        <w:spacing w:line="360" w:lineRule="auto"/>
      </w:pPr>
      <w:r>
        <w:br w:type="page"/>
      </w:r>
    </w:p>
    <w:p w:rsidR="00532598" w:rsidRPr="00532598" w:rsidRDefault="00532598" w:rsidP="00532598">
      <w:pPr>
        <w:pStyle w:val="210"/>
        <w:shd w:val="clear" w:color="auto" w:fill="auto"/>
        <w:spacing w:after="367" w:line="250" w:lineRule="exact"/>
        <w:jc w:val="center"/>
      </w:pPr>
      <w:r>
        <w:rPr>
          <w:rStyle w:val="220"/>
          <w:b/>
          <w:spacing w:val="-1"/>
        </w:rPr>
        <w:lastRenderedPageBreak/>
        <w:t>V</w:t>
      </w:r>
      <w:r>
        <w:rPr>
          <w:rStyle w:val="220"/>
          <w:b/>
          <w:spacing w:val="-1"/>
          <w:lang w:val="en-US"/>
        </w:rPr>
        <w:t>I</w:t>
      </w:r>
      <w:r>
        <w:rPr>
          <w:rStyle w:val="220"/>
          <w:b/>
          <w:spacing w:val="-1"/>
        </w:rPr>
        <w:t>I</w:t>
      </w:r>
      <w:r>
        <w:rPr>
          <w:rStyle w:val="220"/>
          <w:b/>
          <w:spacing w:val="-1"/>
          <w:lang w:val="en-US"/>
        </w:rPr>
        <w:t>I</w:t>
      </w:r>
      <w:r>
        <w:rPr>
          <w:rStyle w:val="220"/>
          <w:b/>
          <w:spacing w:val="-1"/>
        </w:rPr>
        <w:t>.</w:t>
      </w:r>
      <w:r>
        <w:t xml:space="preserve"> АННОТАЦИЯ</w:t>
      </w:r>
    </w:p>
    <w:p w:rsidR="00790404" w:rsidRPr="009E3DD3" w:rsidRDefault="00FF5B13" w:rsidP="00532598">
      <w:pPr>
        <w:spacing w:line="360" w:lineRule="auto"/>
        <w:ind w:right="-2"/>
      </w:pPr>
      <w:r>
        <w:t xml:space="preserve">                 </w:t>
      </w:r>
      <w:r w:rsidR="00790404" w:rsidRPr="009E3DD3">
        <w:t>Дополнительная образовательная программа «Художественная</w:t>
      </w:r>
      <w:r w:rsidR="00532598">
        <w:t xml:space="preserve"> обработка кожи» раз</w:t>
      </w:r>
      <w:r w:rsidR="00532598" w:rsidRPr="009E3DD3">
        <w:t>работа</w:t>
      </w:r>
      <w:r w:rsidR="00532598">
        <w:t>н</w:t>
      </w:r>
      <w:r w:rsidR="00532598" w:rsidRPr="009E3DD3">
        <w:t>а</w:t>
      </w:r>
      <w:r w:rsidR="00790404" w:rsidRPr="009E3DD3">
        <w:t xml:space="preserve"> на основе программы Вонцович О.А.. Целью</w:t>
      </w:r>
      <w:r w:rsidR="00532598">
        <w:t xml:space="preserve"> </w:t>
      </w:r>
      <w:r w:rsidR="00790404" w:rsidRPr="009E3DD3">
        <w:t>программы является формирование практических навыков художественной</w:t>
      </w:r>
      <w:r w:rsidR="00532598">
        <w:t xml:space="preserve"> </w:t>
      </w:r>
      <w:r w:rsidR="00790404" w:rsidRPr="009E3DD3">
        <w:t>обработки кожи и развитие личностных качеств необходимых для успешнойтворческой деятельности. Программа рассчитана на 3 года работы с</w:t>
      </w:r>
      <w:r w:rsidR="00242B39">
        <w:t xml:space="preserve"> </w:t>
      </w:r>
      <w:proofErr w:type="gramStart"/>
      <w:r w:rsidR="00790404" w:rsidRPr="009E3DD3">
        <w:t>обучающимися</w:t>
      </w:r>
      <w:proofErr w:type="gramEnd"/>
      <w:r w:rsidR="00790404" w:rsidRPr="009E3DD3">
        <w:t xml:space="preserve"> от 1</w:t>
      </w:r>
      <w:r w:rsidR="00532598">
        <w:t>5</w:t>
      </w:r>
      <w:r w:rsidR="00790404" w:rsidRPr="009E3DD3">
        <w:t>до 1</w:t>
      </w:r>
      <w:r w:rsidR="00532598">
        <w:t>7</w:t>
      </w:r>
      <w:r w:rsidR="00790404" w:rsidRPr="009E3DD3">
        <w:t xml:space="preserve"> лет. Занятия проводятся </w:t>
      </w:r>
      <w:r w:rsidR="00532598">
        <w:t>1 раз в неделю по 5 часов</w:t>
      </w:r>
      <w:r w:rsidR="00790404" w:rsidRPr="009E3DD3">
        <w:t>,</w:t>
      </w:r>
      <w:r w:rsidR="00532598">
        <w:t xml:space="preserve"> </w:t>
      </w:r>
      <w:r w:rsidR="00790404" w:rsidRPr="009E3DD3">
        <w:t xml:space="preserve">на одну группу приходится </w:t>
      </w:r>
      <w:r w:rsidR="00532598">
        <w:t>аудиторных занятий 165</w:t>
      </w:r>
      <w:r w:rsidR="00790404" w:rsidRPr="009E3DD3">
        <w:t xml:space="preserve"> часов в год, так как работа с кожей занятие</w:t>
      </w:r>
      <w:r w:rsidR="00532598">
        <w:t xml:space="preserve"> </w:t>
      </w:r>
      <w:r w:rsidR="00790404" w:rsidRPr="009E3DD3">
        <w:t xml:space="preserve">кропотливое и трудоемкое. Основной акцент программы делается наизучение видов техник обработки кожи и практическое </w:t>
      </w:r>
      <w:r w:rsidR="00532598">
        <w:t>п</w:t>
      </w:r>
      <w:r w:rsidR="00790404" w:rsidRPr="009E3DD3">
        <w:t>рименение</w:t>
      </w:r>
      <w:r w:rsidR="00532598">
        <w:t xml:space="preserve"> </w:t>
      </w:r>
      <w:r w:rsidR="00790404" w:rsidRPr="009E3DD3">
        <w:t>полученных знаний на практических занятиях, которым будет отводиться</w:t>
      </w:r>
      <w:r w:rsidR="00242B39">
        <w:t xml:space="preserve"> </w:t>
      </w:r>
      <w:r w:rsidR="00790404" w:rsidRPr="009E3DD3">
        <w:t>около 70% времени. Наполняемость групп составляет 1</w:t>
      </w:r>
      <w:r w:rsidR="00F87675">
        <w:t>2</w:t>
      </w:r>
      <w:r w:rsidR="00790404" w:rsidRPr="009E3DD3">
        <w:t xml:space="preserve"> человек.</w:t>
      </w:r>
      <w:r w:rsidR="00F87675">
        <w:t xml:space="preserve"> </w:t>
      </w:r>
      <w:r w:rsidR="00790404" w:rsidRPr="009E3DD3">
        <w:t>Образовательная программа «Художественная обработка кожи», являясь</w:t>
      </w:r>
      <w:r w:rsidR="00532598">
        <w:t xml:space="preserve"> </w:t>
      </w:r>
      <w:r w:rsidR="00790404" w:rsidRPr="009E3DD3">
        <w:t xml:space="preserve">прикладной, носит </w:t>
      </w:r>
      <w:proofErr w:type="spellStart"/>
      <w:r w:rsidR="00790404" w:rsidRPr="009E3DD3">
        <w:t>практико</w:t>
      </w:r>
      <w:proofErr w:type="spellEnd"/>
      <w:r w:rsidR="00790404" w:rsidRPr="009E3DD3">
        <w:t>—ориентированный характер и направлена на</w:t>
      </w:r>
      <w:r w:rsidR="00532598">
        <w:t xml:space="preserve"> </w:t>
      </w:r>
      <w:r w:rsidR="00790404" w:rsidRPr="009E3DD3">
        <w:t xml:space="preserve">овладение учащимися основными приемами и технологиями декора изделийиз кожи. </w:t>
      </w:r>
      <w:proofErr w:type="gramStart"/>
      <w:r w:rsidR="00790404" w:rsidRPr="009E3DD3">
        <w:t>Обучение по</w:t>
      </w:r>
      <w:proofErr w:type="gramEnd"/>
      <w:r w:rsidR="00790404" w:rsidRPr="009E3DD3">
        <w:t xml:space="preserve"> данной программе создает благоприятные условия для</w:t>
      </w:r>
      <w:r w:rsidR="00532598">
        <w:t xml:space="preserve"> </w:t>
      </w:r>
      <w:r w:rsidR="00790404" w:rsidRPr="009E3DD3">
        <w:t>интеллектуального и духовного воспитания личности ребенка, социально</w:t>
      </w:r>
      <w:r w:rsidR="00532598">
        <w:t xml:space="preserve"> - </w:t>
      </w:r>
      <w:r w:rsidR="00790404" w:rsidRPr="009E3DD3">
        <w:t>культурного и профессионального самоопределения, развития</w:t>
      </w:r>
      <w:r w:rsidR="00F87675">
        <w:t xml:space="preserve"> </w:t>
      </w:r>
      <w:r w:rsidR="00790404" w:rsidRPr="009E3DD3">
        <w:t>познавательной активности и творческой самореализации учащихся.</w:t>
      </w:r>
    </w:p>
    <w:p w:rsidR="00790404" w:rsidRPr="009E3DD3" w:rsidRDefault="00790404" w:rsidP="00FF5B13">
      <w:pPr>
        <w:spacing w:line="360" w:lineRule="auto"/>
        <w:ind w:right="-2" w:firstLine="851"/>
      </w:pPr>
    </w:p>
    <w:p w:rsidR="00992B98" w:rsidRDefault="00992B98" w:rsidP="00FF5B13">
      <w:pPr>
        <w:spacing w:line="360" w:lineRule="auto"/>
        <w:ind w:left="-567" w:hanging="142"/>
      </w:pPr>
    </w:p>
    <w:sectPr w:rsidR="00992B98" w:rsidSect="00790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44"/>
    <w:rsid w:val="00004828"/>
    <w:rsid w:val="00007C98"/>
    <w:rsid w:val="00014893"/>
    <w:rsid w:val="00025C48"/>
    <w:rsid w:val="00072EA8"/>
    <w:rsid w:val="0009255C"/>
    <w:rsid w:val="000B0644"/>
    <w:rsid w:val="00100F28"/>
    <w:rsid w:val="00130514"/>
    <w:rsid w:val="001421C0"/>
    <w:rsid w:val="00180164"/>
    <w:rsid w:val="00187890"/>
    <w:rsid w:val="001B6E44"/>
    <w:rsid w:val="001C29FE"/>
    <w:rsid w:val="001C478A"/>
    <w:rsid w:val="00202C9B"/>
    <w:rsid w:val="00234DAD"/>
    <w:rsid w:val="00242B39"/>
    <w:rsid w:val="0025283F"/>
    <w:rsid w:val="00261756"/>
    <w:rsid w:val="0028211C"/>
    <w:rsid w:val="00293D4E"/>
    <w:rsid w:val="002A65C0"/>
    <w:rsid w:val="002E720D"/>
    <w:rsid w:val="003B00D5"/>
    <w:rsid w:val="003B198C"/>
    <w:rsid w:val="003B46E2"/>
    <w:rsid w:val="00421C1B"/>
    <w:rsid w:val="00422467"/>
    <w:rsid w:val="004371A6"/>
    <w:rsid w:val="00475EEA"/>
    <w:rsid w:val="004E5B2D"/>
    <w:rsid w:val="00532598"/>
    <w:rsid w:val="00535C75"/>
    <w:rsid w:val="00545478"/>
    <w:rsid w:val="005F1178"/>
    <w:rsid w:val="00657547"/>
    <w:rsid w:val="0066507B"/>
    <w:rsid w:val="00673B5D"/>
    <w:rsid w:val="00683690"/>
    <w:rsid w:val="00687A45"/>
    <w:rsid w:val="00687F85"/>
    <w:rsid w:val="00694E31"/>
    <w:rsid w:val="006A43A9"/>
    <w:rsid w:val="006B7748"/>
    <w:rsid w:val="006D10AD"/>
    <w:rsid w:val="006D168D"/>
    <w:rsid w:val="007056BC"/>
    <w:rsid w:val="00707DB1"/>
    <w:rsid w:val="00727B66"/>
    <w:rsid w:val="00744977"/>
    <w:rsid w:val="007802CD"/>
    <w:rsid w:val="00781D8B"/>
    <w:rsid w:val="00790404"/>
    <w:rsid w:val="007A58D4"/>
    <w:rsid w:val="007C4923"/>
    <w:rsid w:val="007F0A20"/>
    <w:rsid w:val="00801967"/>
    <w:rsid w:val="0081737B"/>
    <w:rsid w:val="00837D16"/>
    <w:rsid w:val="008A42D1"/>
    <w:rsid w:val="008A672C"/>
    <w:rsid w:val="008E19CB"/>
    <w:rsid w:val="008F7DA4"/>
    <w:rsid w:val="00906A20"/>
    <w:rsid w:val="009470EF"/>
    <w:rsid w:val="0097310D"/>
    <w:rsid w:val="00992B98"/>
    <w:rsid w:val="009953A2"/>
    <w:rsid w:val="009C5BD3"/>
    <w:rsid w:val="009E5B3D"/>
    <w:rsid w:val="009F4A9C"/>
    <w:rsid w:val="009F6E1E"/>
    <w:rsid w:val="00A80D3D"/>
    <w:rsid w:val="00A8145E"/>
    <w:rsid w:val="00A909BD"/>
    <w:rsid w:val="00A91CE2"/>
    <w:rsid w:val="00A93F4E"/>
    <w:rsid w:val="00AC4A94"/>
    <w:rsid w:val="00AF2943"/>
    <w:rsid w:val="00B26238"/>
    <w:rsid w:val="00C029F4"/>
    <w:rsid w:val="00C12550"/>
    <w:rsid w:val="00C2735F"/>
    <w:rsid w:val="00C42A8B"/>
    <w:rsid w:val="00C91AED"/>
    <w:rsid w:val="00CB4710"/>
    <w:rsid w:val="00CD46BF"/>
    <w:rsid w:val="00CE07D4"/>
    <w:rsid w:val="00CF5B32"/>
    <w:rsid w:val="00D14FA4"/>
    <w:rsid w:val="00D85192"/>
    <w:rsid w:val="00D85D84"/>
    <w:rsid w:val="00DC0399"/>
    <w:rsid w:val="00DC6302"/>
    <w:rsid w:val="00DD487F"/>
    <w:rsid w:val="00DE5152"/>
    <w:rsid w:val="00DF0AE8"/>
    <w:rsid w:val="00E00C5B"/>
    <w:rsid w:val="00E1348C"/>
    <w:rsid w:val="00E148A0"/>
    <w:rsid w:val="00E254EC"/>
    <w:rsid w:val="00E57CB7"/>
    <w:rsid w:val="00E80A8C"/>
    <w:rsid w:val="00EC1D0D"/>
    <w:rsid w:val="00ED5A07"/>
    <w:rsid w:val="00EF6E27"/>
    <w:rsid w:val="00F016C0"/>
    <w:rsid w:val="00F17DEF"/>
    <w:rsid w:val="00F34C86"/>
    <w:rsid w:val="00F446C1"/>
    <w:rsid w:val="00F87675"/>
    <w:rsid w:val="00F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20"/>
    <w:pPr>
      <w:ind w:left="720"/>
      <w:contextualSpacing/>
    </w:pPr>
  </w:style>
  <w:style w:type="paragraph" w:customStyle="1" w:styleId="21">
    <w:name w:val="Основной текст (2)1"/>
    <w:basedOn w:val="a"/>
    <w:rsid w:val="00ED5A07"/>
    <w:pPr>
      <w:shd w:val="clear" w:color="auto" w:fill="FFFFFF"/>
      <w:spacing w:after="2520" w:line="322" w:lineRule="exact"/>
      <w:jc w:val="center"/>
    </w:pPr>
    <w:rPr>
      <w:b/>
      <w:spacing w:val="1"/>
      <w:sz w:val="25"/>
    </w:rPr>
  </w:style>
  <w:style w:type="character" w:customStyle="1" w:styleId="313">
    <w:name w:val="Основной текст (3) + 13"/>
    <w:aliases w:val="5 pt"/>
    <w:basedOn w:val="a0"/>
    <w:rsid w:val="00ED5A07"/>
    <w:rPr>
      <w:rFonts w:ascii="Times New Roman" w:hAnsi="Times New Roman" w:cs="Times New Roman"/>
      <w:b/>
      <w:spacing w:val="7"/>
      <w:sz w:val="25"/>
    </w:rPr>
  </w:style>
  <w:style w:type="paragraph" w:customStyle="1" w:styleId="3">
    <w:name w:val="Основной текст (3)"/>
    <w:basedOn w:val="a"/>
    <w:rsid w:val="00ED5A07"/>
    <w:pPr>
      <w:shd w:val="clear" w:color="auto" w:fill="FFFFFF"/>
      <w:spacing w:before="60" w:after="1560" w:line="240" w:lineRule="atLeast"/>
      <w:jc w:val="center"/>
    </w:pPr>
    <w:rPr>
      <w:b/>
      <w:spacing w:val="7"/>
      <w:sz w:val="28"/>
    </w:rPr>
  </w:style>
  <w:style w:type="character" w:customStyle="1" w:styleId="1">
    <w:name w:val="Заголовок №1"/>
    <w:basedOn w:val="a0"/>
    <w:rsid w:val="00ED5A07"/>
    <w:rPr>
      <w:rFonts w:ascii="Times New Roman" w:hAnsi="Times New Roman" w:cs="Times New Roman"/>
      <w:b/>
      <w:spacing w:val="-6"/>
      <w:sz w:val="33"/>
    </w:rPr>
  </w:style>
  <w:style w:type="character" w:customStyle="1" w:styleId="317">
    <w:name w:val="Основной текст (3) + 17"/>
    <w:aliases w:val="5 pt6"/>
    <w:basedOn w:val="a0"/>
    <w:rsid w:val="00ED5A07"/>
    <w:rPr>
      <w:rFonts w:ascii="Times New Roman" w:hAnsi="Times New Roman" w:cs="Times New Roman"/>
      <w:b/>
      <w:spacing w:val="3"/>
      <w:sz w:val="33"/>
    </w:rPr>
  </w:style>
  <w:style w:type="character" w:customStyle="1" w:styleId="3171">
    <w:name w:val="Основной текст (3) + 171"/>
    <w:aliases w:val="5 pt5"/>
    <w:basedOn w:val="a0"/>
    <w:rsid w:val="00ED5A07"/>
    <w:rPr>
      <w:rFonts w:ascii="Times New Roman" w:hAnsi="Times New Roman" w:cs="Times New Roman"/>
      <w:b/>
      <w:spacing w:val="-6"/>
      <w:sz w:val="33"/>
    </w:rPr>
  </w:style>
  <w:style w:type="paragraph" w:customStyle="1" w:styleId="11">
    <w:name w:val="Заголовок №11"/>
    <w:basedOn w:val="a"/>
    <w:rsid w:val="00ED5A07"/>
    <w:pPr>
      <w:shd w:val="clear" w:color="auto" w:fill="FFFFFF"/>
      <w:spacing w:before="1560" w:after="540" w:line="240" w:lineRule="atLeast"/>
      <w:jc w:val="center"/>
      <w:outlineLvl w:val="0"/>
    </w:pPr>
    <w:rPr>
      <w:b/>
      <w:spacing w:val="3"/>
      <w:sz w:val="33"/>
    </w:rPr>
  </w:style>
  <w:style w:type="paragraph" w:styleId="a4">
    <w:name w:val="Body Text"/>
    <w:basedOn w:val="a"/>
    <w:link w:val="a5"/>
    <w:rsid w:val="00ED5A07"/>
    <w:pPr>
      <w:shd w:val="clear" w:color="auto" w:fill="FFFFFF"/>
      <w:spacing w:before="5400" w:line="240" w:lineRule="atLeast"/>
      <w:jc w:val="center"/>
    </w:pPr>
    <w:rPr>
      <w:spacing w:val="1"/>
      <w:sz w:val="25"/>
    </w:rPr>
  </w:style>
  <w:style w:type="character" w:customStyle="1" w:styleId="a5">
    <w:name w:val="Основной текст Знак"/>
    <w:basedOn w:val="a0"/>
    <w:link w:val="a4"/>
    <w:rsid w:val="00ED5A07"/>
    <w:rPr>
      <w:rFonts w:ascii="Times New Roman" w:eastAsia="Times New Roman" w:hAnsi="Times New Roman" w:cs="Times New Roman"/>
      <w:spacing w:val="1"/>
      <w:sz w:val="25"/>
      <w:szCs w:val="24"/>
      <w:shd w:val="clear" w:color="auto" w:fill="FFFFFF"/>
      <w:lang w:eastAsia="ru-RU"/>
    </w:rPr>
  </w:style>
  <w:style w:type="paragraph" w:customStyle="1" w:styleId="22">
    <w:name w:val="Заголовок №2 (2)"/>
    <w:basedOn w:val="a"/>
    <w:rsid w:val="00ED5A07"/>
    <w:pPr>
      <w:shd w:val="clear" w:color="auto" w:fill="FFFFFF"/>
      <w:spacing w:after="360" w:line="240" w:lineRule="atLeast"/>
      <w:outlineLvl w:val="1"/>
    </w:pPr>
    <w:rPr>
      <w:b/>
      <w:i/>
      <w:sz w:val="25"/>
    </w:rPr>
  </w:style>
  <w:style w:type="paragraph" w:customStyle="1" w:styleId="10">
    <w:name w:val="Основной текст (10)"/>
    <w:basedOn w:val="a"/>
    <w:rsid w:val="00ED5A07"/>
    <w:pPr>
      <w:shd w:val="clear" w:color="auto" w:fill="FFFFFF"/>
      <w:spacing w:line="480" w:lineRule="exact"/>
      <w:jc w:val="center"/>
    </w:pPr>
    <w:rPr>
      <w:b/>
      <w:i/>
      <w:sz w:val="25"/>
    </w:rPr>
  </w:style>
  <w:style w:type="character" w:customStyle="1" w:styleId="217">
    <w:name w:val="Основной текст (2)17"/>
    <w:basedOn w:val="a0"/>
    <w:rsid w:val="00A8145E"/>
    <w:rPr>
      <w:rFonts w:ascii="Times New Roman" w:hAnsi="Times New Roman" w:cs="Times New Roman"/>
      <w:b/>
      <w:spacing w:val="1"/>
      <w:sz w:val="25"/>
    </w:rPr>
  </w:style>
  <w:style w:type="paragraph" w:customStyle="1" w:styleId="6">
    <w:name w:val="Основной текст (6)"/>
    <w:basedOn w:val="a"/>
    <w:rsid w:val="00673B5D"/>
    <w:pPr>
      <w:shd w:val="clear" w:color="auto" w:fill="FFFFFF"/>
      <w:spacing w:line="240" w:lineRule="atLeast"/>
      <w:jc w:val="both"/>
    </w:pPr>
    <w:rPr>
      <w:sz w:val="20"/>
    </w:rPr>
  </w:style>
  <w:style w:type="character" w:customStyle="1" w:styleId="225">
    <w:name w:val="Заголовок №225"/>
    <w:basedOn w:val="a0"/>
    <w:rsid w:val="003B198C"/>
    <w:rPr>
      <w:rFonts w:ascii="Times New Roman" w:hAnsi="Times New Roman" w:cs="Times New Roman"/>
      <w:b/>
      <w:spacing w:val="1"/>
      <w:sz w:val="25"/>
    </w:rPr>
  </w:style>
  <w:style w:type="paragraph" w:customStyle="1" w:styleId="210">
    <w:name w:val="Заголовок №21"/>
    <w:basedOn w:val="a"/>
    <w:rsid w:val="003B198C"/>
    <w:pPr>
      <w:shd w:val="clear" w:color="auto" w:fill="FFFFFF"/>
      <w:spacing w:after="420" w:line="240" w:lineRule="atLeast"/>
      <w:outlineLvl w:val="1"/>
    </w:pPr>
    <w:rPr>
      <w:b/>
      <w:spacing w:val="1"/>
      <w:sz w:val="25"/>
    </w:rPr>
  </w:style>
  <w:style w:type="paragraph" w:customStyle="1" w:styleId="4">
    <w:name w:val="Основной текст (4)"/>
    <w:basedOn w:val="a"/>
    <w:rsid w:val="00C12550"/>
    <w:pPr>
      <w:shd w:val="clear" w:color="auto" w:fill="FFFFFF"/>
      <w:spacing w:before="60" w:line="250" w:lineRule="exact"/>
    </w:pPr>
    <w:rPr>
      <w:i/>
      <w:spacing w:val="1"/>
      <w:sz w:val="20"/>
    </w:rPr>
  </w:style>
  <w:style w:type="paragraph" w:customStyle="1" w:styleId="5">
    <w:name w:val="Основной текст (5)"/>
    <w:basedOn w:val="a"/>
    <w:rsid w:val="00C12550"/>
    <w:pPr>
      <w:shd w:val="clear" w:color="auto" w:fill="FFFFFF"/>
      <w:spacing w:before="60" w:after="360" w:line="240" w:lineRule="atLeast"/>
    </w:pPr>
    <w:rPr>
      <w:i/>
      <w:spacing w:val="-3"/>
      <w:sz w:val="22"/>
    </w:rPr>
  </w:style>
  <w:style w:type="character" w:customStyle="1" w:styleId="23">
    <w:name w:val="Заголовок №23"/>
    <w:basedOn w:val="a0"/>
    <w:rsid w:val="00F17DEF"/>
    <w:rPr>
      <w:rFonts w:ascii="Times New Roman" w:hAnsi="Times New Roman" w:cs="Times New Roman"/>
      <w:b/>
      <w:spacing w:val="1"/>
      <w:sz w:val="25"/>
      <w:lang w:val="en-US" w:eastAsia="en-US"/>
    </w:rPr>
  </w:style>
  <w:style w:type="character" w:customStyle="1" w:styleId="2">
    <w:name w:val="Заголовок №2 + Курсив"/>
    <w:basedOn w:val="a0"/>
    <w:rsid w:val="00F17DEF"/>
    <w:rPr>
      <w:rFonts w:ascii="Times New Roman" w:hAnsi="Times New Roman" w:cs="Times New Roman"/>
      <w:b/>
      <w:i/>
      <w:spacing w:val="0"/>
      <w:sz w:val="25"/>
    </w:rPr>
  </w:style>
  <w:style w:type="paragraph" w:customStyle="1" w:styleId="230">
    <w:name w:val="Заголовок №2 (3)"/>
    <w:basedOn w:val="a"/>
    <w:rsid w:val="00F17DEF"/>
    <w:pPr>
      <w:shd w:val="clear" w:color="auto" w:fill="FFFFFF"/>
      <w:spacing w:line="480" w:lineRule="exact"/>
      <w:ind w:firstLine="720"/>
      <w:jc w:val="both"/>
      <w:outlineLvl w:val="1"/>
    </w:pPr>
    <w:rPr>
      <w:spacing w:val="1"/>
      <w:sz w:val="25"/>
    </w:rPr>
  </w:style>
  <w:style w:type="character" w:customStyle="1" w:styleId="220">
    <w:name w:val="Заголовок №22"/>
    <w:basedOn w:val="a0"/>
    <w:rsid w:val="00DF0AE8"/>
    <w:rPr>
      <w:rFonts w:ascii="Times New Roman" w:hAnsi="Times New Roman" w:cs="Times New Roman"/>
      <w:b/>
      <w:spacing w:val="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20"/>
    <w:pPr>
      <w:ind w:left="720"/>
      <w:contextualSpacing/>
    </w:pPr>
  </w:style>
  <w:style w:type="paragraph" w:customStyle="1" w:styleId="21">
    <w:name w:val="Основной текст (2)1"/>
    <w:basedOn w:val="a"/>
    <w:rsid w:val="00ED5A07"/>
    <w:pPr>
      <w:shd w:val="clear" w:color="auto" w:fill="FFFFFF"/>
      <w:spacing w:after="2520" w:line="322" w:lineRule="exact"/>
      <w:jc w:val="center"/>
    </w:pPr>
    <w:rPr>
      <w:b/>
      <w:spacing w:val="1"/>
      <w:sz w:val="25"/>
    </w:rPr>
  </w:style>
  <w:style w:type="character" w:customStyle="1" w:styleId="313">
    <w:name w:val="Основной текст (3) + 13"/>
    <w:aliases w:val="5 pt"/>
    <w:basedOn w:val="a0"/>
    <w:rsid w:val="00ED5A07"/>
    <w:rPr>
      <w:rFonts w:ascii="Times New Roman" w:hAnsi="Times New Roman" w:cs="Times New Roman"/>
      <w:b/>
      <w:spacing w:val="7"/>
      <w:sz w:val="25"/>
    </w:rPr>
  </w:style>
  <w:style w:type="paragraph" w:customStyle="1" w:styleId="3">
    <w:name w:val="Основной текст (3)"/>
    <w:basedOn w:val="a"/>
    <w:rsid w:val="00ED5A07"/>
    <w:pPr>
      <w:shd w:val="clear" w:color="auto" w:fill="FFFFFF"/>
      <w:spacing w:before="60" w:after="1560" w:line="240" w:lineRule="atLeast"/>
      <w:jc w:val="center"/>
    </w:pPr>
    <w:rPr>
      <w:b/>
      <w:spacing w:val="7"/>
      <w:sz w:val="28"/>
    </w:rPr>
  </w:style>
  <w:style w:type="character" w:customStyle="1" w:styleId="1">
    <w:name w:val="Заголовок №1"/>
    <w:basedOn w:val="a0"/>
    <w:rsid w:val="00ED5A07"/>
    <w:rPr>
      <w:rFonts w:ascii="Times New Roman" w:hAnsi="Times New Roman" w:cs="Times New Roman"/>
      <w:b/>
      <w:spacing w:val="-6"/>
      <w:sz w:val="33"/>
    </w:rPr>
  </w:style>
  <w:style w:type="character" w:customStyle="1" w:styleId="317">
    <w:name w:val="Основной текст (3) + 17"/>
    <w:aliases w:val="5 pt6"/>
    <w:basedOn w:val="a0"/>
    <w:rsid w:val="00ED5A07"/>
    <w:rPr>
      <w:rFonts w:ascii="Times New Roman" w:hAnsi="Times New Roman" w:cs="Times New Roman"/>
      <w:b/>
      <w:spacing w:val="3"/>
      <w:sz w:val="33"/>
    </w:rPr>
  </w:style>
  <w:style w:type="character" w:customStyle="1" w:styleId="3171">
    <w:name w:val="Основной текст (3) + 171"/>
    <w:aliases w:val="5 pt5"/>
    <w:basedOn w:val="a0"/>
    <w:rsid w:val="00ED5A07"/>
    <w:rPr>
      <w:rFonts w:ascii="Times New Roman" w:hAnsi="Times New Roman" w:cs="Times New Roman"/>
      <w:b/>
      <w:spacing w:val="-6"/>
      <w:sz w:val="33"/>
    </w:rPr>
  </w:style>
  <w:style w:type="paragraph" w:customStyle="1" w:styleId="11">
    <w:name w:val="Заголовок №11"/>
    <w:basedOn w:val="a"/>
    <w:rsid w:val="00ED5A07"/>
    <w:pPr>
      <w:shd w:val="clear" w:color="auto" w:fill="FFFFFF"/>
      <w:spacing w:before="1560" w:after="540" w:line="240" w:lineRule="atLeast"/>
      <w:jc w:val="center"/>
      <w:outlineLvl w:val="0"/>
    </w:pPr>
    <w:rPr>
      <w:b/>
      <w:spacing w:val="3"/>
      <w:sz w:val="33"/>
    </w:rPr>
  </w:style>
  <w:style w:type="paragraph" w:styleId="a4">
    <w:name w:val="Body Text"/>
    <w:basedOn w:val="a"/>
    <w:link w:val="a5"/>
    <w:rsid w:val="00ED5A07"/>
    <w:pPr>
      <w:shd w:val="clear" w:color="auto" w:fill="FFFFFF"/>
      <w:spacing w:before="5400" w:line="240" w:lineRule="atLeast"/>
      <w:jc w:val="center"/>
    </w:pPr>
    <w:rPr>
      <w:spacing w:val="1"/>
      <w:sz w:val="25"/>
    </w:rPr>
  </w:style>
  <w:style w:type="character" w:customStyle="1" w:styleId="a5">
    <w:name w:val="Основной текст Знак"/>
    <w:basedOn w:val="a0"/>
    <w:link w:val="a4"/>
    <w:rsid w:val="00ED5A07"/>
    <w:rPr>
      <w:rFonts w:ascii="Times New Roman" w:eastAsia="Times New Roman" w:hAnsi="Times New Roman" w:cs="Times New Roman"/>
      <w:spacing w:val="1"/>
      <w:sz w:val="25"/>
      <w:szCs w:val="24"/>
      <w:shd w:val="clear" w:color="auto" w:fill="FFFFFF"/>
      <w:lang w:eastAsia="ru-RU"/>
    </w:rPr>
  </w:style>
  <w:style w:type="paragraph" w:customStyle="1" w:styleId="22">
    <w:name w:val="Заголовок №2 (2)"/>
    <w:basedOn w:val="a"/>
    <w:rsid w:val="00ED5A07"/>
    <w:pPr>
      <w:shd w:val="clear" w:color="auto" w:fill="FFFFFF"/>
      <w:spacing w:after="360" w:line="240" w:lineRule="atLeast"/>
      <w:outlineLvl w:val="1"/>
    </w:pPr>
    <w:rPr>
      <w:b/>
      <w:i/>
      <w:sz w:val="25"/>
    </w:rPr>
  </w:style>
  <w:style w:type="paragraph" w:customStyle="1" w:styleId="10">
    <w:name w:val="Основной текст (10)"/>
    <w:basedOn w:val="a"/>
    <w:rsid w:val="00ED5A07"/>
    <w:pPr>
      <w:shd w:val="clear" w:color="auto" w:fill="FFFFFF"/>
      <w:spacing w:line="480" w:lineRule="exact"/>
      <w:jc w:val="center"/>
    </w:pPr>
    <w:rPr>
      <w:b/>
      <w:i/>
      <w:sz w:val="25"/>
    </w:rPr>
  </w:style>
  <w:style w:type="character" w:customStyle="1" w:styleId="217">
    <w:name w:val="Основной текст (2)17"/>
    <w:basedOn w:val="a0"/>
    <w:rsid w:val="00A8145E"/>
    <w:rPr>
      <w:rFonts w:ascii="Times New Roman" w:hAnsi="Times New Roman" w:cs="Times New Roman"/>
      <w:b/>
      <w:spacing w:val="1"/>
      <w:sz w:val="25"/>
    </w:rPr>
  </w:style>
  <w:style w:type="paragraph" w:customStyle="1" w:styleId="6">
    <w:name w:val="Основной текст (6)"/>
    <w:basedOn w:val="a"/>
    <w:rsid w:val="00673B5D"/>
    <w:pPr>
      <w:shd w:val="clear" w:color="auto" w:fill="FFFFFF"/>
      <w:spacing w:line="240" w:lineRule="atLeast"/>
      <w:jc w:val="both"/>
    </w:pPr>
    <w:rPr>
      <w:sz w:val="20"/>
    </w:rPr>
  </w:style>
  <w:style w:type="character" w:customStyle="1" w:styleId="225">
    <w:name w:val="Заголовок №225"/>
    <w:basedOn w:val="a0"/>
    <w:rsid w:val="003B198C"/>
    <w:rPr>
      <w:rFonts w:ascii="Times New Roman" w:hAnsi="Times New Roman" w:cs="Times New Roman"/>
      <w:b/>
      <w:spacing w:val="1"/>
      <w:sz w:val="25"/>
    </w:rPr>
  </w:style>
  <w:style w:type="paragraph" w:customStyle="1" w:styleId="210">
    <w:name w:val="Заголовок №21"/>
    <w:basedOn w:val="a"/>
    <w:rsid w:val="003B198C"/>
    <w:pPr>
      <w:shd w:val="clear" w:color="auto" w:fill="FFFFFF"/>
      <w:spacing w:after="420" w:line="240" w:lineRule="atLeast"/>
      <w:outlineLvl w:val="1"/>
    </w:pPr>
    <w:rPr>
      <w:b/>
      <w:spacing w:val="1"/>
      <w:sz w:val="25"/>
    </w:rPr>
  </w:style>
  <w:style w:type="paragraph" w:customStyle="1" w:styleId="4">
    <w:name w:val="Основной текст (4)"/>
    <w:basedOn w:val="a"/>
    <w:rsid w:val="00C12550"/>
    <w:pPr>
      <w:shd w:val="clear" w:color="auto" w:fill="FFFFFF"/>
      <w:spacing w:before="60" w:line="250" w:lineRule="exact"/>
    </w:pPr>
    <w:rPr>
      <w:i/>
      <w:spacing w:val="1"/>
      <w:sz w:val="20"/>
    </w:rPr>
  </w:style>
  <w:style w:type="paragraph" w:customStyle="1" w:styleId="5">
    <w:name w:val="Основной текст (5)"/>
    <w:basedOn w:val="a"/>
    <w:rsid w:val="00C12550"/>
    <w:pPr>
      <w:shd w:val="clear" w:color="auto" w:fill="FFFFFF"/>
      <w:spacing w:before="60" w:after="360" w:line="240" w:lineRule="atLeast"/>
    </w:pPr>
    <w:rPr>
      <w:i/>
      <w:spacing w:val="-3"/>
      <w:sz w:val="22"/>
    </w:rPr>
  </w:style>
  <w:style w:type="character" w:customStyle="1" w:styleId="23">
    <w:name w:val="Заголовок №23"/>
    <w:basedOn w:val="a0"/>
    <w:rsid w:val="00F17DEF"/>
    <w:rPr>
      <w:rFonts w:ascii="Times New Roman" w:hAnsi="Times New Roman" w:cs="Times New Roman"/>
      <w:b/>
      <w:spacing w:val="1"/>
      <w:sz w:val="25"/>
      <w:lang w:val="en-US" w:eastAsia="en-US"/>
    </w:rPr>
  </w:style>
  <w:style w:type="character" w:customStyle="1" w:styleId="2">
    <w:name w:val="Заголовок №2 + Курсив"/>
    <w:basedOn w:val="a0"/>
    <w:rsid w:val="00F17DEF"/>
    <w:rPr>
      <w:rFonts w:ascii="Times New Roman" w:hAnsi="Times New Roman" w:cs="Times New Roman"/>
      <w:b/>
      <w:i/>
      <w:spacing w:val="0"/>
      <w:sz w:val="25"/>
    </w:rPr>
  </w:style>
  <w:style w:type="paragraph" w:customStyle="1" w:styleId="230">
    <w:name w:val="Заголовок №2 (3)"/>
    <w:basedOn w:val="a"/>
    <w:rsid w:val="00F17DEF"/>
    <w:pPr>
      <w:shd w:val="clear" w:color="auto" w:fill="FFFFFF"/>
      <w:spacing w:line="480" w:lineRule="exact"/>
      <w:ind w:firstLine="720"/>
      <w:jc w:val="both"/>
      <w:outlineLvl w:val="1"/>
    </w:pPr>
    <w:rPr>
      <w:spacing w:val="1"/>
      <w:sz w:val="25"/>
    </w:rPr>
  </w:style>
  <w:style w:type="character" w:customStyle="1" w:styleId="220">
    <w:name w:val="Заголовок №22"/>
    <w:basedOn w:val="a0"/>
    <w:rsid w:val="00DF0AE8"/>
    <w:rPr>
      <w:rFonts w:ascii="Times New Roman" w:hAnsi="Times New Roman" w:cs="Times New Roman"/>
      <w:b/>
      <w:spacing w:val="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A22F-94E2-4D02-8F49-4CF5331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2020-05-04T18:19:00Z</dcterms:created>
  <dcterms:modified xsi:type="dcterms:W3CDTF">2021-02-14T18:17:00Z</dcterms:modified>
</cp:coreProperties>
</file>