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EA3D1" w14:textId="77777777" w:rsidR="000F597E" w:rsidRPr="00F90D65" w:rsidRDefault="000F597E" w:rsidP="000F597E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b/>
          <w:bCs/>
          <w:color w:val="FF0000"/>
          <w:sz w:val="32"/>
          <w:szCs w:val="32"/>
          <w:lang w:eastAsia="ru-RU"/>
        </w:rPr>
      </w:pPr>
      <w:r w:rsidRPr="00F90D65">
        <w:rPr>
          <w:rFonts w:ascii="PT Sans" w:eastAsia="Times New Roman" w:hAnsi="PT Sans" w:cs="Times New Roman"/>
          <w:b/>
          <w:bCs/>
          <w:color w:val="FF0000"/>
          <w:sz w:val="32"/>
          <w:szCs w:val="32"/>
          <w:lang w:eastAsia="ru-RU"/>
        </w:rPr>
        <w:t xml:space="preserve">Описание </w:t>
      </w:r>
      <w:r w:rsidRPr="00D9143D">
        <w:rPr>
          <w:rFonts w:ascii="PT Sans" w:eastAsia="Times New Roman" w:hAnsi="PT Sans" w:cs="Times New Roman"/>
          <w:b/>
          <w:bCs/>
          <w:color w:val="FF0000"/>
          <w:sz w:val="32"/>
          <w:szCs w:val="32"/>
          <w:lang w:eastAsia="ru-RU"/>
        </w:rPr>
        <w:t xml:space="preserve">образовательной программы </w:t>
      </w:r>
      <w:r w:rsidRPr="00F90D65">
        <w:rPr>
          <w:rFonts w:ascii="PT Sans" w:eastAsia="Times New Roman" w:hAnsi="PT Sans" w:cs="Times New Roman"/>
          <w:b/>
          <w:bCs/>
          <w:color w:val="FF0000"/>
          <w:sz w:val="32"/>
          <w:szCs w:val="32"/>
          <w:lang w:eastAsia="ru-RU"/>
        </w:rPr>
        <w:t xml:space="preserve">ДПОП </w:t>
      </w:r>
      <w:r w:rsidRPr="00D9143D">
        <w:rPr>
          <w:rFonts w:ascii="PT Sans" w:eastAsia="Times New Roman" w:hAnsi="PT Sans" w:cs="Times New Roman"/>
          <w:b/>
          <w:bCs/>
          <w:color w:val="FF0000"/>
          <w:sz w:val="32"/>
          <w:szCs w:val="32"/>
          <w:lang w:eastAsia="ru-RU"/>
        </w:rPr>
        <w:t>"Живопись"</w:t>
      </w:r>
      <w:r w:rsidRPr="00F90D65">
        <w:rPr>
          <w:rFonts w:ascii="PT Sans" w:eastAsia="Times New Roman" w:hAnsi="PT Sans" w:cs="Times New Roman"/>
          <w:b/>
          <w:bCs/>
          <w:color w:val="FF0000"/>
          <w:sz w:val="32"/>
          <w:szCs w:val="32"/>
          <w:lang w:eastAsia="ru-RU"/>
        </w:rPr>
        <w:t>, 8 лет обучения</w:t>
      </w:r>
    </w:p>
    <w:p w14:paraId="3CAF4BEA" w14:textId="77777777" w:rsidR="000F597E" w:rsidRPr="00D9143D" w:rsidRDefault="000F597E" w:rsidP="000F597E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</w:pPr>
      <w:r w:rsidRPr="00D9143D">
        <w:rPr>
          <w:rFonts w:ascii="PT Sans" w:eastAsia="Times New Roman" w:hAnsi="PT Sans" w:cs="Times New Roman"/>
          <w:b/>
          <w:bCs/>
          <w:color w:val="000000"/>
          <w:sz w:val="27"/>
          <w:szCs w:val="27"/>
          <w:lang w:eastAsia="ru-RU"/>
        </w:rPr>
        <w:t xml:space="preserve">Дополнительная </w:t>
      </w:r>
      <w:proofErr w:type="gramStart"/>
      <w:r w:rsidRPr="00D9143D">
        <w:rPr>
          <w:rFonts w:ascii="PT Sans" w:eastAsia="Times New Roman" w:hAnsi="PT Sans" w:cs="Times New Roman"/>
          <w:b/>
          <w:bCs/>
          <w:color w:val="000000"/>
          <w:sz w:val="27"/>
          <w:szCs w:val="27"/>
          <w:lang w:eastAsia="ru-RU"/>
        </w:rPr>
        <w:t>предпрофессиональная  программа</w:t>
      </w:r>
      <w:proofErr w:type="gramEnd"/>
      <w:r w:rsidRPr="00D9143D">
        <w:rPr>
          <w:rFonts w:ascii="PT Sans" w:eastAsia="Times New Roman" w:hAnsi="PT Sans" w:cs="Times New Roman"/>
          <w:b/>
          <w:bCs/>
          <w:color w:val="000000"/>
          <w:sz w:val="27"/>
          <w:szCs w:val="27"/>
          <w:lang w:eastAsia="ru-RU"/>
        </w:rPr>
        <w:t xml:space="preserve"> в области изобразительного искусства «Живопись» разработана школой</w:t>
      </w:r>
      <w:r w:rsidRPr="00D9143D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t> самостоятельно </w:t>
      </w:r>
      <w:r w:rsidRPr="00D9143D">
        <w:rPr>
          <w:rFonts w:ascii="PT Sans" w:eastAsia="Times New Roman" w:hAnsi="PT Sans" w:cs="Times New Roman"/>
          <w:b/>
          <w:bCs/>
          <w:color w:val="000000"/>
          <w:sz w:val="27"/>
          <w:szCs w:val="27"/>
          <w:lang w:eastAsia="ru-RU"/>
        </w:rPr>
        <w:t>на основе федеральных государственных требований</w:t>
      </w:r>
      <w:r w:rsidRPr="00D9143D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t> к минимуму содержания, структуре и условиям реализации дополнительной предпрофессиональной общеобразовательной программы в области изобразительного искусства «Живопись».</w:t>
      </w:r>
    </w:p>
    <w:p w14:paraId="2C001252" w14:textId="77777777" w:rsidR="000F597E" w:rsidRPr="00D9143D" w:rsidRDefault="000F597E" w:rsidP="000F597E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</w:pPr>
      <w:r w:rsidRPr="00D9143D">
        <w:rPr>
          <w:rFonts w:ascii="PT Sans" w:eastAsia="Times New Roman" w:hAnsi="PT Sans" w:cs="Times New Roman"/>
          <w:b/>
          <w:bCs/>
          <w:color w:val="000000"/>
          <w:sz w:val="27"/>
          <w:szCs w:val="27"/>
          <w:lang w:eastAsia="ru-RU"/>
        </w:rPr>
        <w:t>Срок освоения программы</w:t>
      </w:r>
      <w:r w:rsidRPr="00D9143D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t xml:space="preserve"> «Живопись» для детей, поступивших в школу в первый класс в возрасте с </w:t>
      </w:r>
      <w:r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t>8 лет</w:t>
      </w:r>
      <w:r w:rsidRPr="00D9143D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t>, составляет 8 лет.</w:t>
      </w:r>
    </w:p>
    <w:p w14:paraId="19CBA41D" w14:textId="77777777" w:rsidR="000F597E" w:rsidRDefault="000F597E" w:rsidP="000F597E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</w:pPr>
      <w:r w:rsidRPr="00D9143D">
        <w:rPr>
          <w:rFonts w:ascii="PT Sans" w:eastAsia="Times New Roman" w:hAnsi="PT Sans" w:cs="Times New Roman"/>
          <w:b/>
          <w:bCs/>
          <w:color w:val="000000"/>
          <w:sz w:val="27"/>
          <w:szCs w:val="27"/>
          <w:lang w:eastAsia="ru-RU"/>
        </w:rPr>
        <w:t>Программа</w:t>
      </w:r>
      <w:r w:rsidRPr="00D9143D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t>, учитывая возрастные и индивидуальные особенности обучающихся </w:t>
      </w:r>
      <w:r w:rsidRPr="00D9143D">
        <w:rPr>
          <w:rFonts w:ascii="PT Sans" w:eastAsia="Times New Roman" w:hAnsi="PT Sans" w:cs="Times New Roman"/>
          <w:b/>
          <w:bCs/>
          <w:color w:val="000000"/>
          <w:sz w:val="27"/>
          <w:szCs w:val="27"/>
          <w:lang w:eastAsia="ru-RU"/>
        </w:rPr>
        <w:t>направлена на</w:t>
      </w:r>
      <w:r w:rsidRPr="00D9143D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t>:</w:t>
      </w:r>
    </w:p>
    <w:p w14:paraId="3463BB96" w14:textId="77777777" w:rsidR="000F597E" w:rsidRPr="00D9143D" w:rsidRDefault="000F597E" w:rsidP="000F597E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</w:pPr>
      <w:r w:rsidRPr="00D9143D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t>- выявление одаренных детей в области изобразительного искусства в раннем детском возрасте;</w:t>
      </w:r>
      <w:r w:rsidRPr="00D9143D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br/>
        <w:t>- создание условий для художественного образования, эстетического воспитания, духовно-нравственного развития детей;</w:t>
      </w:r>
      <w:r w:rsidRPr="00D9143D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br/>
        <w:t>- приобретение детьми знаний, умений и навыков по выполнению живописных работ;</w:t>
      </w:r>
      <w:r w:rsidRPr="00D9143D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br/>
        <w:t>- приобретение детьми опыта творческой деятельности;</w:t>
      </w:r>
      <w:r w:rsidRPr="00D9143D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br/>
        <w:t>- овладение детьми духовными и культурными ценностями народов мира;</w:t>
      </w:r>
      <w:r w:rsidRPr="00D9143D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br/>
        <w:t>- подготовку одаренных детей к поступлению в образовательные учреждения, реализующие профессиональные образовательные программы в области изобразительного искусства.</w:t>
      </w:r>
    </w:p>
    <w:p w14:paraId="7120352B" w14:textId="77777777" w:rsidR="000F597E" w:rsidRPr="00D9143D" w:rsidRDefault="000F597E" w:rsidP="000F597E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</w:pPr>
      <w:r w:rsidRPr="00D9143D">
        <w:rPr>
          <w:rFonts w:ascii="PT Sans" w:eastAsia="Times New Roman" w:hAnsi="PT Sans" w:cs="Times New Roman"/>
          <w:b/>
          <w:bCs/>
          <w:color w:val="000000"/>
          <w:sz w:val="27"/>
          <w:szCs w:val="27"/>
          <w:lang w:eastAsia="ru-RU"/>
        </w:rPr>
        <w:t>При приеме на обучение</w:t>
      </w:r>
      <w:r w:rsidRPr="00D9143D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t> по программе «Живопись» </w:t>
      </w:r>
      <w:r w:rsidRPr="00D9143D">
        <w:rPr>
          <w:rFonts w:ascii="PT Sans" w:eastAsia="Times New Roman" w:hAnsi="PT Sans" w:cs="Times New Roman"/>
          <w:b/>
          <w:bCs/>
          <w:color w:val="000000"/>
          <w:sz w:val="27"/>
          <w:szCs w:val="27"/>
          <w:lang w:eastAsia="ru-RU"/>
        </w:rPr>
        <w:t>школа проводит индивидуальный отбор детей</w:t>
      </w:r>
      <w:r w:rsidRPr="00D9143D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t> с целью выявления их творческих способностей </w:t>
      </w:r>
      <w:r w:rsidRPr="00D9143D">
        <w:rPr>
          <w:rFonts w:ascii="PT Sans" w:eastAsia="Times New Roman" w:hAnsi="PT Sans" w:cs="Times New Roman"/>
          <w:b/>
          <w:bCs/>
          <w:color w:val="000000"/>
          <w:sz w:val="27"/>
          <w:szCs w:val="27"/>
          <w:lang w:eastAsia="ru-RU"/>
        </w:rPr>
        <w:t>на конкурсной основе</w:t>
      </w:r>
      <w:r w:rsidRPr="00D9143D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t>. Отбор детей проводится в форме творческих заданий, позволяющих определить наличие способностей к художественно-исполнительской деятельности. Зачисление для обучения по данной программе, происходит по результатам приемных испытаний.</w:t>
      </w:r>
    </w:p>
    <w:p w14:paraId="7BA49DFD" w14:textId="77777777" w:rsidR="000F597E" w:rsidRPr="00D9143D" w:rsidRDefault="000F597E" w:rsidP="000F597E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</w:pPr>
      <w:r w:rsidRPr="00D9143D">
        <w:rPr>
          <w:rFonts w:ascii="PT Sans" w:eastAsia="Times New Roman" w:hAnsi="PT Sans" w:cs="Times New Roman"/>
          <w:b/>
          <w:bCs/>
          <w:color w:val="000000"/>
          <w:sz w:val="27"/>
          <w:szCs w:val="27"/>
          <w:lang w:eastAsia="ru-RU"/>
        </w:rPr>
        <w:t>В процессе обучения в соответствии с учебным планом программы обучающиеся осваивают предметы</w:t>
      </w:r>
      <w:r w:rsidRPr="00D9143D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t>: рисунок, живопись, композиция станковая, беседы об искусстве, история изобразительного искусства, пленэр.</w:t>
      </w:r>
    </w:p>
    <w:p w14:paraId="754DFE59" w14:textId="77777777" w:rsidR="000F597E" w:rsidRPr="00D9143D" w:rsidRDefault="000F597E" w:rsidP="000F597E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</w:pPr>
      <w:r w:rsidRPr="00D9143D">
        <w:rPr>
          <w:rFonts w:ascii="PT Sans" w:eastAsia="Times New Roman" w:hAnsi="PT Sans" w:cs="Times New Roman"/>
          <w:b/>
          <w:bCs/>
          <w:color w:val="000000"/>
          <w:sz w:val="27"/>
          <w:szCs w:val="27"/>
          <w:lang w:eastAsia="ru-RU"/>
        </w:rPr>
        <w:t>Реализация программы «Живопись» предусматривает</w:t>
      </w:r>
      <w:r w:rsidRPr="00D9143D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t>:</w:t>
      </w:r>
      <w:r w:rsidRPr="00D9143D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br/>
        <w:t xml:space="preserve">- организацию творческой деятельности обучающихся путем проведения творческих мероприятий (выставок, конкурсов, фестивалей, мастер-классов, </w:t>
      </w:r>
      <w:r w:rsidRPr="00D9143D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lastRenderedPageBreak/>
        <w:t>олимпиад, творческих вечеров, театрализованных представлений и др.);</w:t>
      </w:r>
      <w:r w:rsidRPr="00D9143D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br/>
        <w:t>- организацию посещений обучающимися учреждений культуры и организаций (выставочных залов, музеев, театров, филармоний и др.);</w:t>
      </w:r>
      <w:r w:rsidRPr="00D9143D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br/>
        <w:t>- организацию творческой и культурно-просветительской деятельности совместно с другими детскими школами искусств, в том числе по различным видам искусств, ОУ среднего профессионального и высшего профессионального образования, реализующими основные профессиональные образовательные программы в области изобразительного искусства;</w:t>
      </w:r>
      <w:r w:rsidRPr="00D9143D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br/>
        <w:t>- эффективную самостоятельную работу обучающихся при поддержке педагогических работников и родителей (законных представителей) обучающихся;</w:t>
      </w:r>
    </w:p>
    <w:p w14:paraId="4C239DE2" w14:textId="77777777" w:rsidR="000F597E" w:rsidRPr="00D9143D" w:rsidRDefault="000F597E" w:rsidP="000F597E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</w:pPr>
      <w:r w:rsidRPr="00D9143D">
        <w:rPr>
          <w:rFonts w:ascii="PT Sans" w:eastAsia="Times New Roman" w:hAnsi="PT Sans" w:cs="Times New Roman"/>
          <w:b/>
          <w:bCs/>
          <w:color w:val="000000"/>
          <w:sz w:val="27"/>
          <w:szCs w:val="27"/>
          <w:lang w:eastAsia="ru-RU"/>
        </w:rPr>
        <w:t>Результатом освоения программы «Живопись» является приобретение обучающимися следующих знаний, умений и навыков в предметных областях</w:t>
      </w:r>
      <w:r w:rsidRPr="00D9143D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t>:</w:t>
      </w:r>
      <w:r w:rsidRPr="00D9143D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br/>
      </w:r>
      <w:r w:rsidRPr="00D9143D">
        <w:rPr>
          <w:rFonts w:ascii="PT Sans" w:eastAsia="Times New Roman" w:hAnsi="PT Sans" w:cs="Times New Roman"/>
          <w:b/>
          <w:bCs/>
          <w:i/>
          <w:iCs/>
          <w:color w:val="000000"/>
          <w:sz w:val="27"/>
          <w:szCs w:val="27"/>
          <w:lang w:eastAsia="ru-RU"/>
        </w:rPr>
        <w:t>в области художественного творчества</w:t>
      </w:r>
      <w:r w:rsidRPr="00D9143D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t>:</w:t>
      </w:r>
      <w:r w:rsidRPr="00D9143D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br/>
        <w:t>- знания терминологии изобразительного искусства;</w:t>
      </w:r>
      <w:r w:rsidRPr="00D9143D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br/>
        <w:t>- умений грамотно изображать с натуры и по памяти предметы (объекты) окружающего мира;</w:t>
      </w:r>
      <w:r w:rsidRPr="00D9143D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br/>
        <w:t>- умения создавать художественный образ на основе решения технических и творческих задач;</w:t>
      </w:r>
      <w:r w:rsidRPr="00D9143D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br/>
        <w:t>- умения самостоятельно преодолевать технические трудности при реализации художественного замысла;</w:t>
      </w:r>
      <w:r w:rsidRPr="00D9143D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br/>
        <w:t>- навыков анализа цветового строя произведений живописи;</w:t>
      </w:r>
      <w:r w:rsidRPr="00D9143D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br/>
        <w:t>- навыков работы с подготовительными материалами: этюдами, набросками, эскизами;</w:t>
      </w:r>
      <w:r w:rsidRPr="00D9143D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br/>
        <w:t>- навыков передачи объема и формы, четкой конструкции предметов, передачи их материальности, фактуры с выявлением планов, на которых они расположены;</w:t>
      </w:r>
      <w:r w:rsidRPr="00D9143D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br/>
        <w:t>- навыков подготовки работ к экспозиции;</w:t>
      </w:r>
      <w:r w:rsidRPr="00D9143D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br/>
      </w:r>
      <w:r w:rsidRPr="00D9143D">
        <w:rPr>
          <w:rFonts w:ascii="PT Sans" w:eastAsia="Times New Roman" w:hAnsi="PT Sans" w:cs="Times New Roman"/>
          <w:b/>
          <w:bCs/>
          <w:i/>
          <w:iCs/>
          <w:color w:val="000000"/>
          <w:sz w:val="27"/>
          <w:szCs w:val="27"/>
          <w:lang w:eastAsia="ru-RU"/>
        </w:rPr>
        <w:t>в области пленэрных занятий</w:t>
      </w:r>
      <w:r w:rsidRPr="00D9143D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t>:</w:t>
      </w:r>
      <w:r w:rsidRPr="00D9143D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br/>
        <w:t>- знания об объектах живой природы, особенностей работы над пейзажем, архитектурными мотивами;</w:t>
      </w:r>
      <w:r w:rsidRPr="00D9143D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br/>
        <w:t>- знания способов передачи большого пространства, движущейся и постоянно меняющейся натуры, законов линейной перспективы, равновесия, плановости;</w:t>
      </w:r>
      <w:r w:rsidRPr="00D9143D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br/>
        <w:t>- умения изображать окружающую действительность, передавая световоздушную перспективу и естественную освещенность;</w:t>
      </w:r>
      <w:r w:rsidRPr="00D9143D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br/>
        <w:t>- умения применять навыки, приобретенные на предметах «рисунок», «живопись», «композиция»;</w:t>
      </w:r>
      <w:r w:rsidRPr="00D9143D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br/>
      </w:r>
      <w:r w:rsidRPr="00D9143D">
        <w:rPr>
          <w:rFonts w:ascii="PT Sans" w:eastAsia="Times New Roman" w:hAnsi="PT Sans" w:cs="Times New Roman"/>
          <w:b/>
          <w:bCs/>
          <w:i/>
          <w:iCs/>
          <w:color w:val="000000"/>
          <w:sz w:val="27"/>
          <w:szCs w:val="27"/>
          <w:lang w:eastAsia="ru-RU"/>
        </w:rPr>
        <w:lastRenderedPageBreak/>
        <w:t>в области истории искусств</w:t>
      </w:r>
      <w:r w:rsidRPr="00D9143D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t>:</w:t>
      </w:r>
      <w:r w:rsidRPr="00D9143D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br/>
        <w:t>- знания основных этапов развития изобразительного искусства;</w:t>
      </w:r>
      <w:r w:rsidRPr="00D9143D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br/>
        <w:t>- умения использовать полученные теоретические знания в художественной деятельности;</w:t>
      </w:r>
      <w:r w:rsidRPr="00D9143D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br/>
        <w:t>- первичных навыков восприятия и анализа художественных произведений различных стилей и жанров, созданных в разные исторические периоды.</w:t>
      </w:r>
    </w:p>
    <w:p w14:paraId="0D6CC331" w14:textId="77777777" w:rsidR="000F597E" w:rsidRPr="00D9143D" w:rsidRDefault="000F597E" w:rsidP="000F597E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</w:pPr>
      <w:r w:rsidRPr="00D9143D">
        <w:rPr>
          <w:rFonts w:ascii="PT Sans" w:eastAsia="Times New Roman" w:hAnsi="PT Sans" w:cs="Times New Roman"/>
          <w:b/>
          <w:bCs/>
          <w:color w:val="000000"/>
          <w:sz w:val="27"/>
          <w:szCs w:val="27"/>
          <w:lang w:eastAsia="ru-RU"/>
        </w:rPr>
        <w:t>Освоение обучающимися программы «Живопись» завершается итоговой аттестацией</w:t>
      </w:r>
      <w:r w:rsidRPr="00D9143D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t> обучающихся, проводимой школой.</w:t>
      </w:r>
      <w:r w:rsidRPr="00D9143D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br/>
      </w:r>
      <w:r w:rsidRPr="00D9143D">
        <w:rPr>
          <w:rFonts w:ascii="PT Sans" w:eastAsia="Times New Roman" w:hAnsi="PT Sans" w:cs="Times New Roman"/>
          <w:b/>
          <w:bCs/>
          <w:color w:val="000000"/>
          <w:sz w:val="27"/>
          <w:szCs w:val="27"/>
          <w:lang w:eastAsia="ru-RU"/>
        </w:rPr>
        <w:t>Итоговая аттестация проводится в форме выпускных экзаменов</w:t>
      </w:r>
      <w:r w:rsidRPr="00D9143D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t>:</w:t>
      </w:r>
      <w:r w:rsidRPr="00D9143D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br/>
        <w:t>Композиция станковая;</w:t>
      </w:r>
      <w:r w:rsidRPr="00D9143D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br/>
        <w:t>История изобразительного искусства.</w:t>
      </w:r>
    </w:p>
    <w:p w14:paraId="2088EB58" w14:textId="77777777" w:rsidR="000F597E" w:rsidRPr="00D9143D" w:rsidRDefault="000F597E" w:rsidP="000F597E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</w:pPr>
      <w:r w:rsidRPr="00D9143D">
        <w:rPr>
          <w:rFonts w:ascii="PT Sans" w:eastAsia="Times New Roman" w:hAnsi="PT Sans" w:cs="Times New Roman"/>
          <w:b/>
          <w:bCs/>
          <w:color w:val="000000"/>
          <w:sz w:val="27"/>
          <w:szCs w:val="27"/>
          <w:lang w:eastAsia="ru-RU"/>
        </w:rPr>
        <w:t>По результатам освоения программы обучающиеся получают свидетельство об окончании школы</w:t>
      </w:r>
      <w:r w:rsidRPr="00D9143D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t>.</w:t>
      </w:r>
    </w:p>
    <w:p w14:paraId="6D88995E" w14:textId="77777777" w:rsidR="004C7372" w:rsidRDefault="004C7372"/>
    <w:sectPr w:rsidR="004C7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97E"/>
    <w:rsid w:val="000F597E"/>
    <w:rsid w:val="004C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E164E"/>
  <w15:chartTrackingRefBased/>
  <w15:docId w15:val="{2AE402BE-F26A-445C-A84E-D5A76877A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681</Words>
  <Characters>3888</Characters>
  <Application>Microsoft Office Word</Application>
  <DocSecurity>0</DocSecurity>
  <Lines>32</Lines>
  <Paragraphs>9</Paragraphs>
  <ScaleCrop>false</ScaleCrop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Полыгалова</dc:creator>
  <cp:keywords/>
  <dc:description/>
  <cp:lastModifiedBy>Татьяна Полыгалова</cp:lastModifiedBy>
  <cp:revision>1</cp:revision>
  <dcterms:created xsi:type="dcterms:W3CDTF">2023-05-17T05:13:00Z</dcterms:created>
  <dcterms:modified xsi:type="dcterms:W3CDTF">2023-05-17T05:14:00Z</dcterms:modified>
</cp:coreProperties>
</file>